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88E1" w14:textId="77777777" w:rsidR="00D204A4" w:rsidRDefault="00E54AA7">
      <w:pPr>
        <w:pStyle w:val="Ul"/>
        <w:rPr>
          <w:rFonts w:ascii="Garamond" w:hAnsi="Garamond"/>
          <w:sz w:val="24"/>
        </w:rPr>
      </w:pPr>
      <w:r>
        <w:rPr>
          <w:noProof/>
          <w:shd w:val="clear" w:color="auto" w:fill="auto"/>
          <w:lang w:eastAsia="en-US"/>
        </w:rPr>
        <w:drawing>
          <wp:anchor distT="0" distB="0" distL="114300" distR="114300" simplePos="0" relativeHeight="251657728" behindDoc="1" locked="0" layoutInCell="1" allowOverlap="1" wp14:anchorId="376F9628" wp14:editId="4EE04E34">
            <wp:simplePos x="0" y="0"/>
            <wp:positionH relativeFrom="column">
              <wp:posOffset>5334000</wp:posOffset>
            </wp:positionH>
            <wp:positionV relativeFrom="paragraph">
              <wp:posOffset>-571500</wp:posOffset>
            </wp:positionV>
            <wp:extent cx="1115695" cy="1143000"/>
            <wp:effectExtent l="19050" t="0" r="8255" b="0"/>
            <wp:wrapSquare wrapText="bothSides"/>
            <wp:docPr id="2" name="Picture 2" descr="logo_sans-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ans-lines"/>
                    <pic:cNvPicPr>
                      <a:picLocks noChangeAspect="1" noChangeArrowheads="1"/>
                    </pic:cNvPicPr>
                  </pic:nvPicPr>
                  <pic:blipFill>
                    <a:blip r:embed="rId9" cstate="print"/>
                    <a:srcRect/>
                    <a:stretch>
                      <a:fillRect/>
                    </a:stretch>
                  </pic:blipFill>
                  <pic:spPr bwMode="auto">
                    <a:xfrm>
                      <a:off x="0" y="0"/>
                      <a:ext cx="1115695" cy="1143000"/>
                    </a:xfrm>
                    <a:prstGeom prst="rect">
                      <a:avLst/>
                    </a:prstGeom>
                    <a:noFill/>
                    <a:ln w="9525">
                      <a:noFill/>
                      <a:miter lim="800000"/>
                      <a:headEnd/>
                      <a:tailEnd/>
                    </a:ln>
                  </pic:spPr>
                </pic:pic>
              </a:graphicData>
            </a:graphic>
          </wp:anchor>
        </w:drawing>
      </w:r>
      <w:r w:rsidR="00D204A4" w:rsidRPr="00A60110">
        <w:rPr>
          <w:rFonts w:ascii="Garamond" w:hAnsi="Garamond"/>
          <w:sz w:val="24"/>
        </w:rPr>
        <w:t>Rieke Leadership Award</w:t>
      </w:r>
    </w:p>
    <w:p w14:paraId="0DD011B5" w14:textId="1DCDA67C" w:rsidR="00A60110" w:rsidRPr="00A60110" w:rsidRDefault="008E6DB9">
      <w:pPr>
        <w:pStyle w:val="Ul"/>
        <w:rPr>
          <w:rFonts w:ascii="Garamond" w:hAnsi="Garamond"/>
          <w:sz w:val="24"/>
        </w:rPr>
      </w:pPr>
      <w:r>
        <w:rPr>
          <w:rFonts w:ascii="Garamond" w:hAnsi="Garamond"/>
          <w:sz w:val="24"/>
        </w:rPr>
        <w:t xml:space="preserve">The Diversity Center – Pacific Lutheran University </w:t>
      </w:r>
    </w:p>
    <w:p w14:paraId="02440AE0" w14:textId="77777777" w:rsidR="00D204A4" w:rsidRPr="00A60110" w:rsidRDefault="00D204A4">
      <w:pPr>
        <w:pStyle w:val="Ul"/>
        <w:rPr>
          <w:rFonts w:ascii="Garamond" w:hAnsi="Garamond"/>
          <w:sz w:val="24"/>
        </w:rPr>
      </w:pPr>
    </w:p>
    <w:p w14:paraId="33B59AD5" w14:textId="17FE87DD" w:rsidR="00C748FF" w:rsidRDefault="00A60110" w:rsidP="00DA23FE">
      <w:pPr>
        <w:rPr>
          <w:rFonts w:ascii="Garamond" w:hAnsi="Garamond"/>
          <w:sz w:val="24"/>
        </w:rPr>
      </w:pPr>
      <w:r w:rsidRPr="00A60110">
        <w:rPr>
          <w:rFonts w:ascii="Garamond" w:hAnsi="Garamond"/>
          <w:sz w:val="24"/>
        </w:rPr>
        <w:t xml:space="preserve">The Rieke Leadership Award was established in 1988 by President William O. Rieke to reaffirm the University's commitment to inclusiveness and diversity.  </w:t>
      </w:r>
      <w:r>
        <w:rPr>
          <w:rFonts w:ascii="Garamond" w:hAnsi="Garamond"/>
          <w:sz w:val="24"/>
        </w:rPr>
        <w:t>Recipients of</w:t>
      </w:r>
      <w:r w:rsidRPr="00A60110">
        <w:rPr>
          <w:rFonts w:ascii="Garamond" w:hAnsi="Garamond"/>
          <w:sz w:val="24"/>
        </w:rPr>
        <w:t xml:space="preserve"> the award are men and women of any ethnic background who demonstrate their leadership in promoting racial and ethnic diversity</w:t>
      </w:r>
      <w:r>
        <w:rPr>
          <w:rFonts w:ascii="Garamond" w:hAnsi="Garamond"/>
          <w:sz w:val="24"/>
        </w:rPr>
        <w:t>, and social justice</w:t>
      </w:r>
      <w:r w:rsidRPr="00A60110">
        <w:rPr>
          <w:rFonts w:ascii="Garamond" w:hAnsi="Garamond"/>
          <w:sz w:val="24"/>
        </w:rPr>
        <w:t xml:space="preserve"> at Pacific</w:t>
      </w:r>
      <w:r>
        <w:rPr>
          <w:rFonts w:ascii="Garamond" w:hAnsi="Garamond"/>
          <w:sz w:val="24"/>
        </w:rPr>
        <w:t xml:space="preserve"> Lutheran University and beyond.</w:t>
      </w:r>
      <w:r w:rsidRPr="00A60110">
        <w:rPr>
          <w:rFonts w:ascii="Garamond" w:hAnsi="Garamond"/>
          <w:sz w:val="24"/>
        </w:rPr>
        <w:t>  PLU recognizes the contributions such leaders make in our society by awarding them gifts of up to $</w:t>
      </w:r>
      <w:r w:rsidR="001F352B">
        <w:rPr>
          <w:rFonts w:ascii="Garamond" w:hAnsi="Garamond"/>
          <w:sz w:val="24"/>
        </w:rPr>
        <w:t>4000</w:t>
      </w:r>
      <w:r w:rsidRPr="00A60110">
        <w:rPr>
          <w:rFonts w:ascii="Garamond" w:hAnsi="Garamond"/>
          <w:sz w:val="24"/>
        </w:rPr>
        <w:t xml:space="preserve"> to support their pursuit of higher education</w:t>
      </w:r>
      <w:r w:rsidR="001F352B">
        <w:rPr>
          <w:rFonts w:ascii="Garamond" w:hAnsi="Garamond"/>
          <w:sz w:val="24"/>
        </w:rPr>
        <w:t xml:space="preserve"> and social justice and change</w:t>
      </w:r>
      <w:r w:rsidRPr="00A60110">
        <w:rPr>
          <w:rFonts w:ascii="Garamond" w:hAnsi="Garamond"/>
          <w:sz w:val="24"/>
        </w:rPr>
        <w:t xml:space="preserve">.  </w:t>
      </w:r>
    </w:p>
    <w:p w14:paraId="2F29F02F" w14:textId="77777777" w:rsidR="00C748FF" w:rsidRDefault="00C748FF" w:rsidP="00DA23FE">
      <w:pPr>
        <w:rPr>
          <w:rFonts w:ascii="Garamond" w:hAnsi="Garamond"/>
          <w:sz w:val="24"/>
        </w:rPr>
      </w:pPr>
      <w:bookmarkStart w:id="0" w:name="_GoBack"/>
      <w:bookmarkEnd w:id="0"/>
    </w:p>
    <w:p w14:paraId="76F01031" w14:textId="66E7E89F" w:rsidR="00C748FF" w:rsidRPr="00C748FF" w:rsidRDefault="00C748FF" w:rsidP="00DA23FE">
      <w:pPr>
        <w:rPr>
          <w:rFonts w:ascii="Garamond" w:hAnsi="Garamond"/>
          <w:b/>
          <w:sz w:val="24"/>
        </w:rPr>
      </w:pPr>
      <w:r w:rsidRPr="00C748FF">
        <w:rPr>
          <w:rFonts w:ascii="Garamond" w:hAnsi="Garamond"/>
          <w:b/>
          <w:sz w:val="24"/>
        </w:rPr>
        <w:t>Please read the descriptions of the Rieke Leadership “Tracks” carefully.  You may apply to only one Track per year.</w:t>
      </w:r>
    </w:p>
    <w:p w14:paraId="0761D6BF" w14:textId="0A2B117C" w:rsidR="00152542" w:rsidRDefault="00A60110" w:rsidP="00DA23FE">
      <w:pPr>
        <w:rPr>
          <w:rFonts w:ascii="Garamond" w:hAnsi="Garamond"/>
          <w:b/>
          <w:sz w:val="24"/>
        </w:rPr>
      </w:pPr>
      <w:r w:rsidRPr="00A60110">
        <w:rPr>
          <w:rFonts w:ascii="Garamond" w:hAnsi="Garamond"/>
          <w:sz w:val="24"/>
        </w:rPr>
        <w:br/>
      </w:r>
      <w:r w:rsidRPr="00A60110">
        <w:rPr>
          <w:rFonts w:ascii="Garamond" w:hAnsi="Garamond"/>
          <w:b/>
          <w:sz w:val="24"/>
        </w:rPr>
        <w:t>Track One - Diversity Center</w:t>
      </w:r>
      <w:r w:rsidRPr="00A60110">
        <w:rPr>
          <w:rFonts w:ascii="Garamond" w:hAnsi="Garamond"/>
          <w:sz w:val="24"/>
        </w:rPr>
        <w:br/>
      </w:r>
      <w:r w:rsidRPr="00A60110">
        <w:rPr>
          <w:rFonts w:ascii="Garamond" w:hAnsi="Garamond"/>
          <w:sz w:val="24"/>
        </w:rPr>
        <w:br/>
        <w:t xml:space="preserve">Rieke </w:t>
      </w:r>
      <w:r>
        <w:rPr>
          <w:rFonts w:ascii="Garamond" w:hAnsi="Garamond"/>
          <w:sz w:val="24"/>
        </w:rPr>
        <w:t xml:space="preserve">Scholars </w:t>
      </w:r>
      <w:r w:rsidRPr="00A60110">
        <w:rPr>
          <w:rFonts w:ascii="Garamond" w:hAnsi="Garamond"/>
          <w:sz w:val="24"/>
        </w:rPr>
        <w:t xml:space="preserve">will work with PLU's Diversity Center.  There is an expected time commitment of three hours per week for the academic year, which is structured around self-exploration </w:t>
      </w:r>
      <w:r w:rsidR="00C748FF">
        <w:rPr>
          <w:rFonts w:ascii="Garamond" w:hAnsi="Garamond"/>
          <w:sz w:val="24"/>
        </w:rPr>
        <w:t>on</w:t>
      </w:r>
      <w:r w:rsidRPr="00A60110">
        <w:rPr>
          <w:rFonts w:ascii="Garamond" w:hAnsi="Garamond"/>
          <w:sz w:val="24"/>
        </w:rPr>
        <w:t xml:space="preserve"> issues of social justice and diversity.   Through involvement in the Diversity Center, </w:t>
      </w:r>
      <w:r>
        <w:rPr>
          <w:rFonts w:ascii="Garamond" w:hAnsi="Garamond"/>
          <w:sz w:val="24"/>
        </w:rPr>
        <w:t xml:space="preserve">Scholars </w:t>
      </w:r>
      <w:r w:rsidRPr="00A60110">
        <w:rPr>
          <w:rFonts w:ascii="Garamond" w:hAnsi="Garamond"/>
          <w:sz w:val="24"/>
        </w:rPr>
        <w:t>will enrich the fabric of university life while increasing their own leadership skills.</w:t>
      </w:r>
      <w:r w:rsidR="00D204A4" w:rsidRPr="00A60110">
        <w:rPr>
          <w:rFonts w:ascii="Garamond" w:hAnsi="Garamond"/>
          <w:sz w:val="24"/>
        </w:rPr>
        <w:t xml:space="preserve">  </w:t>
      </w:r>
      <w:r w:rsidR="00C748FF">
        <w:rPr>
          <w:rFonts w:ascii="Garamond" w:hAnsi="Garamond"/>
          <w:b/>
          <w:sz w:val="24"/>
        </w:rPr>
        <w:t>Deadlines – First Time A</w:t>
      </w:r>
      <w:r w:rsidR="00D204A4" w:rsidRPr="00A60110">
        <w:rPr>
          <w:rFonts w:ascii="Garamond" w:hAnsi="Garamond"/>
          <w:b/>
          <w:sz w:val="24"/>
        </w:rPr>
        <w:t>pplicants: March 1.  Returning Scholars:  April 1.</w:t>
      </w:r>
      <w:r w:rsidRPr="00A60110">
        <w:rPr>
          <w:rFonts w:ascii="Garamond" w:hAnsi="Garamond"/>
          <w:b/>
          <w:sz w:val="24"/>
        </w:rPr>
        <w:br/>
      </w:r>
      <w:r w:rsidRPr="00A60110">
        <w:rPr>
          <w:rFonts w:ascii="Garamond" w:hAnsi="Garamond"/>
          <w:sz w:val="24"/>
        </w:rPr>
        <w:br/>
      </w:r>
      <w:r w:rsidRPr="00A60110">
        <w:rPr>
          <w:rFonts w:ascii="Garamond" w:hAnsi="Garamond"/>
          <w:b/>
          <w:sz w:val="24"/>
        </w:rPr>
        <w:t xml:space="preserve">Track Two </w:t>
      </w:r>
      <w:r w:rsidR="00DA23FE">
        <w:rPr>
          <w:rFonts w:ascii="Garamond" w:hAnsi="Garamond"/>
          <w:b/>
          <w:sz w:val="24"/>
        </w:rPr>
        <w:t>–</w:t>
      </w:r>
      <w:r w:rsidRPr="00A60110">
        <w:rPr>
          <w:rFonts w:ascii="Garamond" w:hAnsi="Garamond"/>
          <w:b/>
          <w:sz w:val="24"/>
        </w:rPr>
        <w:t xml:space="preserve"> </w:t>
      </w:r>
      <w:r w:rsidR="00DA23FE">
        <w:rPr>
          <w:rFonts w:ascii="Garamond" w:hAnsi="Garamond"/>
          <w:b/>
          <w:sz w:val="24"/>
        </w:rPr>
        <w:t>Word Up! Facilitator</w:t>
      </w:r>
      <w:r w:rsidR="00593484">
        <w:rPr>
          <w:rFonts w:ascii="Garamond" w:hAnsi="Garamond"/>
          <w:b/>
          <w:sz w:val="24"/>
        </w:rPr>
        <w:t xml:space="preserve"> </w:t>
      </w:r>
      <w:r w:rsidRPr="00A60110">
        <w:rPr>
          <w:rFonts w:ascii="Garamond" w:hAnsi="Garamond"/>
          <w:sz w:val="24"/>
        </w:rPr>
        <w:br/>
      </w:r>
      <w:r w:rsidRPr="00A60110">
        <w:rPr>
          <w:rFonts w:ascii="Garamond" w:hAnsi="Garamond"/>
          <w:sz w:val="24"/>
        </w:rPr>
        <w:br/>
      </w:r>
      <w:r w:rsidR="00DA23FE">
        <w:rPr>
          <w:rFonts w:ascii="Garamond" w:hAnsi="Garamond"/>
          <w:sz w:val="24"/>
        </w:rPr>
        <w:t xml:space="preserve">Word Up! facilitators strive to </w:t>
      </w:r>
      <w:r w:rsidR="00DA23FE" w:rsidRPr="00DA23FE">
        <w:rPr>
          <w:rFonts w:ascii="Garamond" w:hAnsi="Garamond"/>
          <w:sz w:val="24"/>
        </w:rPr>
        <w:t>engage students in dialogues about the fundamental components of identity and the dynamics of power and oppression in order to foster the development of social justice allies.</w:t>
      </w:r>
      <w:r w:rsidR="00DA23FE">
        <w:rPr>
          <w:rFonts w:ascii="Garamond" w:hAnsi="Garamond"/>
          <w:sz w:val="24"/>
        </w:rPr>
        <w:t xml:space="preserve">  Word Up! facilitators must commit to </w:t>
      </w:r>
      <w:r w:rsidR="00C748FF">
        <w:rPr>
          <w:rFonts w:ascii="Garamond" w:hAnsi="Garamond"/>
          <w:sz w:val="24"/>
        </w:rPr>
        <w:t>20</w:t>
      </w:r>
      <w:r w:rsidR="004612AA">
        <w:rPr>
          <w:rFonts w:ascii="Garamond" w:hAnsi="Garamond"/>
          <w:sz w:val="24"/>
        </w:rPr>
        <w:t xml:space="preserve"> hours</w:t>
      </w:r>
      <w:r w:rsidR="00C748FF">
        <w:rPr>
          <w:rFonts w:ascii="Garamond" w:hAnsi="Garamond"/>
          <w:sz w:val="24"/>
        </w:rPr>
        <w:t xml:space="preserve"> of</w:t>
      </w:r>
      <w:r w:rsidR="004612AA">
        <w:rPr>
          <w:rFonts w:ascii="Garamond" w:hAnsi="Garamond"/>
          <w:sz w:val="24"/>
        </w:rPr>
        <w:t xml:space="preserve"> skills training</w:t>
      </w:r>
      <w:r w:rsidR="00AE4468">
        <w:rPr>
          <w:rFonts w:ascii="Garamond" w:hAnsi="Garamond"/>
          <w:sz w:val="24"/>
        </w:rPr>
        <w:t xml:space="preserve">, </w:t>
      </w:r>
      <w:r w:rsidR="004612AA">
        <w:rPr>
          <w:rFonts w:ascii="Garamond" w:hAnsi="Garamond"/>
          <w:sz w:val="24"/>
        </w:rPr>
        <w:t xml:space="preserve">at least </w:t>
      </w:r>
      <w:r w:rsidR="00C748FF">
        <w:rPr>
          <w:rFonts w:ascii="Garamond" w:hAnsi="Garamond"/>
          <w:sz w:val="24"/>
        </w:rPr>
        <w:t>2</w:t>
      </w:r>
      <w:r w:rsidR="004612AA">
        <w:rPr>
          <w:rFonts w:ascii="Garamond" w:hAnsi="Garamond"/>
          <w:sz w:val="24"/>
        </w:rPr>
        <w:t xml:space="preserve"> Word Up! workshops </w:t>
      </w:r>
      <w:r w:rsidR="00AE4468">
        <w:rPr>
          <w:rFonts w:ascii="Garamond" w:hAnsi="Garamond"/>
          <w:sz w:val="24"/>
        </w:rPr>
        <w:t xml:space="preserve">per semester, </w:t>
      </w:r>
      <w:r w:rsidR="00DA23FE">
        <w:rPr>
          <w:rFonts w:ascii="Garamond" w:hAnsi="Garamond"/>
          <w:sz w:val="24"/>
        </w:rPr>
        <w:t xml:space="preserve">and volunteer </w:t>
      </w:r>
      <w:r w:rsidR="004612AA">
        <w:rPr>
          <w:rFonts w:ascii="Garamond" w:hAnsi="Garamond"/>
          <w:sz w:val="24"/>
        </w:rPr>
        <w:t>3</w:t>
      </w:r>
      <w:r w:rsidR="00DA23FE">
        <w:rPr>
          <w:rFonts w:ascii="Garamond" w:hAnsi="Garamond"/>
          <w:sz w:val="24"/>
        </w:rPr>
        <w:t xml:space="preserve"> hours per week in The Diversity Center.</w:t>
      </w:r>
      <w:r w:rsidR="00AE4468">
        <w:rPr>
          <w:rFonts w:ascii="Garamond" w:hAnsi="Garamond"/>
          <w:sz w:val="24"/>
        </w:rPr>
        <w:t xml:space="preserve">  </w:t>
      </w:r>
      <w:r w:rsidR="00AE4468" w:rsidRPr="00AE4468">
        <w:rPr>
          <w:rFonts w:ascii="Garamond" w:hAnsi="Garamond"/>
          <w:b/>
          <w:sz w:val="24"/>
        </w:rPr>
        <w:t xml:space="preserve">(Word Up! applicants must have </w:t>
      </w:r>
      <w:r w:rsidR="00AE4468">
        <w:rPr>
          <w:rFonts w:ascii="Garamond" w:hAnsi="Garamond"/>
          <w:b/>
          <w:sz w:val="24"/>
        </w:rPr>
        <w:t>completed at</w:t>
      </w:r>
      <w:r w:rsidR="00AE4468" w:rsidRPr="00AE4468">
        <w:rPr>
          <w:rFonts w:ascii="Garamond" w:hAnsi="Garamond"/>
          <w:b/>
          <w:sz w:val="24"/>
        </w:rPr>
        <w:t xml:space="preserve"> least 30 credit hours.)</w:t>
      </w:r>
      <w:r w:rsidR="00DA23FE">
        <w:rPr>
          <w:rFonts w:ascii="Garamond" w:hAnsi="Garamond"/>
          <w:sz w:val="24"/>
        </w:rPr>
        <w:t xml:space="preserve">  </w:t>
      </w:r>
      <w:r w:rsidR="00D204A4" w:rsidRPr="00DA23FE">
        <w:rPr>
          <w:rFonts w:ascii="Garamond" w:hAnsi="Garamond"/>
          <w:b/>
          <w:sz w:val="24"/>
        </w:rPr>
        <w:t xml:space="preserve">Deadline – April 1. </w:t>
      </w:r>
    </w:p>
    <w:p w14:paraId="4F7806AD" w14:textId="77777777" w:rsidR="00152542" w:rsidRDefault="00152542" w:rsidP="00DA23FE">
      <w:pPr>
        <w:rPr>
          <w:rFonts w:ascii="Garamond" w:hAnsi="Garamond"/>
          <w:b/>
          <w:sz w:val="24"/>
        </w:rPr>
      </w:pPr>
    </w:p>
    <w:p w14:paraId="4AA4E88A" w14:textId="77777777" w:rsidR="00152542" w:rsidRDefault="00152542" w:rsidP="00DA23FE">
      <w:pPr>
        <w:rPr>
          <w:rFonts w:ascii="Garamond" w:hAnsi="Garamond"/>
          <w:b/>
          <w:sz w:val="24"/>
        </w:rPr>
      </w:pPr>
      <w:r>
        <w:rPr>
          <w:rFonts w:ascii="Garamond" w:hAnsi="Garamond"/>
          <w:b/>
          <w:sz w:val="24"/>
        </w:rPr>
        <w:t>Track Three – Rieke Leadership Fellow</w:t>
      </w:r>
    </w:p>
    <w:p w14:paraId="3379CE8D" w14:textId="77777777" w:rsidR="00152542" w:rsidRDefault="00152542" w:rsidP="00DA23FE">
      <w:pPr>
        <w:rPr>
          <w:rFonts w:ascii="Garamond" w:hAnsi="Garamond"/>
          <w:b/>
          <w:sz w:val="24"/>
        </w:rPr>
      </w:pPr>
    </w:p>
    <w:p w14:paraId="62F5B796" w14:textId="06510903" w:rsidR="00144F57" w:rsidRPr="00751D41" w:rsidRDefault="00152542" w:rsidP="00DA23FE">
      <w:pPr>
        <w:rPr>
          <w:rFonts w:ascii="Garamond" w:hAnsi="Garamond"/>
          <w:b/>
          <w:sz w:val="24"/>
        </w:rPr>
      </w:pPr>
      <w:r>
        <w:rPr>
          <w:rFonts w:ascii="Garamond" w:hAnsi="Garamond"/>
          <w:sz w:val="24"/>
        </w:rPr>
        <w:t xml:space="preserve">In collaboration with the Director of The Diversity Center, Rieke Leadership Fellows work on </w:t>
      </w:r>
      <w:r w:rsidR="00144F57">
        <w:rPr>
          <w:rFonts w:ascii="Garamond" w:hAnsi="Garamond"/>
          <w:sz w:val="24"/>
        </w:rPr>
        <w:t>a year-long project of their choosing</w:t>
      </w:r>
      <w:r>
        <w:rPr>
          <w:rFonts w:ascii="Garamond" w:hAnsi="Garamond"/>
          <w:sz w:val="24"/>
        </w:rPr>
        <w:t xml:space="preserve"> that address</w:t>
      </w:r>
      <w:r w:rsidR="00144F57">
        <w:rPr>
          <w:rFonts w:ascii="Garamond" w:hAnsi="Garamond"/>
          <w:sz w:val="24"/>
        </w:rPr>
        <w:t>es</w:t>
      </w:r>
      <w:r>
        <w:rPr>
          <w:rFonts w:ascii="Garamond" w:hAnsi="Garamond"/>
          <w:sz w:val="24"/>
        </w:rPr>
        <w:t xml:space="preserve"> issues of social justice</w:t>
      </w:r>
      <w:r w:rsidR="00144F57">
        <w:rPr>
          <w:rFonts w:ascii="Garamond" w:hAnsi="Garamond"/>
          <w:sz w:val="24"/>
        </w:rPr>
        <w:t xml:space="preserve"> and inclusion</w:t>
      </w:r>
      <w:r>
        <w:rPr>
          <w:rFonts w:ascii="Garamond" w:hAnsi="Garamond"/>
          <w:sz w:val="24"/>
        </w:rPr>
        <w:t xml:space="preserve"> (e.g. eco-justice, health and wellness, Queer and ally identity development</w:t>
      </w:r>
      <w:r w:rsidR="006B45EC">
        <w:rPr>
          <w:rFonts w:ascii="Garamond" w:hAnsi="Garamond"/>
          <w:sz w:val="24"/>
        </w:rPr>
        <w:t xml:space="preserve"> programs</w:t>
      </w:r>
      <w:r>
        <w:rPr>
          <w:rFonts w:ascii="Garamond" w:hAnsi="Garamond"/>
          <w:sz w:val="24"/>
        </w:rPr>
        <w:t>).  Projects must address a current need</w:t>
      </w:r>
      <w:r w:rsidR="00144F57">
        <w:rPr>
          <w:rFonts w:ascii="Garamond" w:hAnsi="Garamond"/>
          <w:sz w:val="24"/>
        </w:rPr>
        <w:t xml:space="preserve"> and/or issue</w:t>
      </w:r>
      <w:r>
        <w:rPr>
          <w:rFonts w:ascii="Garamond" w:hAnsi="Garamond"/>
          <w:sz w:val="24"/>
        </w:rPr>
        <w:t xml:space="preserve"> on campus</w:t>
      </w:r>
      <w:r w:rsidR="002B1DED">
        <w:rPr>
          <w:rFonts w:ascii="Garamond" w:hAnsi="Garamond"/>
          <w:sz w:val="24"/>
        </w:rPr>
        <w:t xml:space="preserve"> and have a tangible outcome (</w:t>
      </w:r>
      <w:r w:rsidR="00C748FF">
        <w:rPr>
          <w:rFonts w:ascii="Garamond" w:hAnsi="Garamond"/>
          <w:sz w:val="24"/>
        </w:rPr>
        <w:t xml:space="preserve">i.e. </w:t>
      </w:r>
      <w:r w:rsidR="002B1DED">
        <w:rPr>
          <w:rFonts w:ascii="Garamond" w:hAnsi="Garamond"/>
          <w:sz w:val="24"/>
        </w:rPr>
        <w:t>program, panel discussion, report) at the end of the academic year.</w:t>
      </w:r>
      <w:r w:rsidR="00FE423D">
        <w:rPr>
          <w:rFonts w:ascii="Garamond" w:hAnsi="Garamond"/>
          <w:sz w:val="24"/>
        </w:rPr>
        <w:t xml:space="preserve">  </w:t>
      </w:r>
      <w:r w:rsidR="00FE423D" w:rsidRPr="00AE4468">
        <w:rPr>
          <w:rFonts w:ascii="Garamond" w:hAnsi="Garamond"/>
          <w:b/>
          <w:sz w:val="24"/>
        </w:rPr>
        <w:t>(</w:t>
      </w:r>
      <w:r w:rsidR="00FE423D">
        <w:rPr>
          <w:rFonts w:ascii="Garamond" w:hAnsi="Garamond"/>
          <w:b/>
          <w:sz w:val="24"/>
        </w:rPr>
        <w:t>Rieke Fellow</w:t>
      </w:r>
      <w:r w:rsidR="00FE423D" w:rsidRPr="00AE4468">
        <w:rPr>
          <w:rFonts w:ascii="Garamond" w:hAnsi="Garamond"/>
          <w:b/>
          <w:sz w:val="24"/>
        </w:rPr>
        <w:t xml:space="preserve"> applicants must have </w:t>
      </w:r>
      <w:r w:rsidR="00FE423D">
        <w:rPr>
          <w:rFonts w:ascii="Garamond" w:hAnsi="Garamond"/>
          <w:b/>
          <w:sz w:val="24"/>
        </w:rPr>
        <w:t>completed at</w:t>
      </w:r>
      <w:r w:rsidR="00FE423D" w:rsidRPr="00AE4468">
        <w:rPr>
          <w:rFonts w:ascii="Garamond" w:hAnsi="Garamond"/>
          <w:b/>
          <w:sz w:val="24"/>
        </w:rPr>
        <w:t xml:space="preserve"> least 30 credit hours.)</w:t>
      </w:r>
      <w:r w:rsidR="00751D41">
        <w:rPr>
          <w:rFonts w:ascii="Garamond" w:hAnsi="Garamond"/>
          <w:sz w:val="24"/>
        </w:rPr>
        <w:t xml:space="preserve">  </w:t>
      </w:r>
      <w:r w:rsidR="00751D41" w:rsidRPr="00DA23FE">
        <w:rPr>
          <w:rFonts w:ascii="Garamond" w:hAnsi="Garamond"/>
          <w:b/>
          <w:sz w:val="24"/>
        </w:rPr>
        <w:t xml:space="preserve">Deadline – April 1. </w:t>
      </w:r>
    </w:p>
    <w:p w14:paraId="0790D075" w14:textId="77777777" w:rsidR="00152542" w:rsidRDefault="00152542" w:rsidP="00DA23FE">
      <w:pPr>
        <w:rPr>
          <w:rFonts w:ascii="Garamond" w:hAnsi="Garamond"/>
          <w:sz w:val="24"/>
        </w:rPr>
      </w:pPr>
    </w:p>
    <w:p w14:paraId="5999DF9C" w14:textId="77777777" w:rsidR="00215E74" w:rsidRDefault="00152542" w:rsidP="00DA23FE">
      <w:pPr>
        <w:rPr>
          <w:rFonts w:ascii="Garamond" w:hAnsi="Garamond"/>
          <w:b/>
          <w:sz w:val="24"/>
        </w:rPr>
      </w:pPr>
      <w:r>
        <w:rPr>
          <w:rFonts w:ascii="Garamond" w:hAnsi="Garamond"/>
          <w:b/>
          <w:sz w:val="24"/>
        </w:rPr>
        <w:t xml:space="preserve">Track Four </w:t>
      </w:r>
      <w:r w:rsidR="00544271">
        <w:rPr>
          <w:rFonts w:ascii="Garamond" w:hAnsi="Garamond"/>
          <w:b/>
          <w:sz w:val="24"/>
        </w:rPr>
        <w:t>–</w:t>
      </w:r>
      <w:r>
        <w:rPr>
          <w:rFonts w:ascii="Garamond" w:hAnsi="Garamond"/>
          <w:b/>
          <w:sz w:val="24"/>
        </w:rPr>
        <w:t xml:space="preserve"> </w:t>
      </w:r>
      <w:r w:rsidR="00215E74">
        <w:rPr>
          <w:rFonts w:ascii="Garamond" w:hAnsi="Garamond"/>
          <w:b/>
          <w:sz w:val="24"/>
        </w:rPr>
        <w:t xml:space="preserve">International Peer Advisor </w:t>
      </w:r>
    </w:p>
    <w:p w14:paraId="7F244BF8" w14:textId="77777777" w:rsidR="00215E74" w:rsidRDefault="00215E74" w:rsidP="00DA23FE">
      <w:pPr>
        <w:rPr>
          <w:rFonts w:ascii="Garamond" w:hAnsi="Garamond"/>
          <w:b/>
          <w:sz w:val="24"/>
        </w:rPr>
      </w:pPr>
    </w:p>
    <w:p w14:paraId="2E83634E" w14:textId="5DF0982E" w:rsidR="00751D41" w:rsidRPr="00C748FF" w:rsidRDefault="00C748FF" w:rsidP="00DA23FE">
      <w:pPr>
        <w:rPr>
          <w:rFonts w:ascii="Garamond" w:eastAsia="Times New Roman" w:hAnsi="Garamond"/>
          <w:sz w:val="24"/>
        </w:rPr>
      </w:pPr>
      <w:r w:rsidRPr="00C748FF">
        <w:rPr>
          <w:rFonts w:ascii="Garamond" w:eastAsia="Times New Roman" w:hAnsi="Garamond"/>
          <w:sz w:val="24"/>
        </w:rPr>
        <w:t xml:space="preserve">International Peer Advisors (IPA) assist in the development and implementation of International Student Orientation (ISO). IPAs also develop and implement separate activities for international students beyond orientation and promote increased participation in existing on-campus programs among international students. During the semester, each IPA will plan at least one on-campus or off-campus activity and invite new students to participate. Each IPA will collaborate with International Student Services Interns, Diversity Advocates and other student leaders to facilitate activities. Overall, IPAs are expected to be a role model for new students and facilitate a positive transition process to PLU. </w:t>
      </w:r>
      <w:r>
        <w:rPr>
          <w:rFonts w:ascii="Garamond" w:eastAsia="Times New Roman" w:hAnsi="Garamond" w:cs="Arial"/>
          <w:b/>
          <w:sz w:val="24"/>
        </w:rPr>
        <w:t xml:space="preserve">Deadline – April </w:t>
      </w:r>
      <w:r w:rsidR="00215E74" w:rsidRPr="00215E74">
        <w:rPr>
          <w:rFonts w:ascii="Garamond" w:eastAsia="Times New Roman" w:hAnsi="Garamond" w:cs="Arial"/>
          <w:b/>
          <w:sz w:val="24"/>
        </w:rPr>
        <w:t>1.</w:t>
      </w:r>
    </w:p>
    <w:p w14:paraId="241C1999" w14:textId="77777777" w:rsidR="00574581" w:rsidRDefault="00574581" w:rsidP="00DA23FE">
      <w:pPr>
        <w:rPr>
          <w:rFonts w:ascii="Garamond" w:hAnsi="Garamond"/>
          <w:b/>
          <w:sz w:val="24"/>
        </w:rPr>
      </w:pPr>
    </w:p>
    <w:p w14:paraId="75751E29" w14:textId="77777777" w:rsidR="00A60110" w:rsidRPr="004612AA" w:rsidRDefault="00A60110" w:rsidP="00DA23FE">
      <w:pPr>
        <w:rPr>
          <w:rFonts w:ascii="Garamond" w:hAnsi="Garamond"/>
          <w:b/>
          <w:sz w:val="24"/>
        </w:rPr>
      </w:pPr>
      <w:r w:rsidRPr="00A60110">
        <w:rPr>
          <w:rFonts w:ascii="Garamond" w:hAnsi="Garamond"/>
          <w:b/>
          <w:sz w:val="24"/>
        </w:rPr>
        <w:t xml:space="preserve">Restrictions </w:t>
      </w:r>
    </w:p>
    <w:p w14:paraId="291303C2" w14:textId="77777777" w:rsidR="00A60110" w:rsidRPr="00A60110" w:rsidRDefault="00A60110">
      <w:pPr>
        <w:pStyle w:val="Li"/>
        <w:numPr>
          <w:ilvl w:val="0"/>
          <w:numId w:val="1"/>
        </w:numPr>
        <w:rPr>
          <w:rFonts w:ascii="Garamond" w:hAnsi="Garamond"/>
          <w:sz w:val="24"/>
        </w:rPr>
      </w:pPr>
      <w:r w:rsidRPr="00A60110">
        <w:rPr>
          <w:rFonts w:ascii="Garamond" w:hAnsi="Garamond"/>
          <w:sz w:val="24"/>
        </w:rPr>
        <w:t xml:space="preserve">Renewal of the award is not automatic.  A complete application packet must be submitted for consideration for each </w:t>
      </w:r>
      <w:r w:rsidR="00DA23FE">
        <w:rPr>
          <w:rFonts w:ascii="Garamond" w:hAnsi="Garamond"/>
          <w:sz w:val="24"/>
        </w:rPr>
        <w:t>academic year</w:t>
      </w:r>
      <w:r w:rsidRPr="00A60110">
        <w:rPr>
          <w:rFonts w:ascii="Garamond" w:hAnsi="Garamond"/>
          <w:sz w:val="24"/>
        </w:rPr>
        <w:t xml:space="preserve"> </w:t>
      </w:r>
    </w:p>
    <w:p w14:paraId="5983E80A" w14:textId="77777777" w:rsidR="00A60110" w:rsidRPr="00A60110" w:rsidRDefault="00DA23FE">
      <w:pPr>
        <w:pStyle w:val="Li"/>
        <w:numPr>
          <w:ilvl w:val="0"/>
          <w:numId w:val="1"/>
        </w:numPr>
        <w:rPr>
          <w:rFonts w:ascii="Garamond" w:hAnsi="Garamond"/>
          <w:sz w:val="24"/>
        </w:rPr>
      </w:pPr>
      <w:r>
        <w:rPr>
          <w:rFonts w:ascii="Garamond" w:hAnsi="Garamond"/>
          <w:sz w:val="24"/>
        </w:rPr>
        <w:t>T</w:t>
      </w:r>
      <w:r w:rsidR="00A60110" w:rsidRPr="00A60110">
        <w:rPr>
          <w:rFonts w:ascii="Garamond" w:hAnsi="Garamond"/>
          <w:sz w:val="24"/>
        </w:rPr>
        <w:t xml:space="preserve">he information in the application must be no more than 2 years old </w:t>
      </w:r>
    </w:p>
    <w:p w14:paraId="3469BB2C" w14:textId="77777777" w:rsidR="00A60110" w:rsidRPr="00A60110" w:rsidRDefault="00A60110">
      <w:pPr>
        <w:pStyle w:val="Li"/>
        <w:numPr>
          <w:ilvl w:val="0"/>
          <w:numId w:val="1"/>
        </w:numPr>
        <w:rPr>
          <w:rFonts w:ascii="Garamond" w:hAnsi="Garamond"/>
          <w:sz w:val="24"/>
        </w:rPr>
      </w:pPr>
      <w:r w:rsidRPr="00A60110">
        <w:rPr>
          <w:rFonts w:ascii="Garamond" w:hAnsi="Garamond"/>
          <w:sz w:val="24"/>
        </w:rPr>
        <w:t>Application deadlines are firm.  It is the applicant's responsibility to meet th</w:t>
      </w:r>
      <w:r w:rsidR="00DA23FE">
        <w:rPr>
          <w:rFonts w:ascii="Garamond" w:hAnsi="Garamond"/>
          <w:sz w:val="24"/>
        </w:rPr>
        <w:t>e deadlines as they are stated</w:t>
      </w:r>
    </w:p>
    <w:p w14:paraId="573E6445" w14:textId="77777777" w:rsidR="00A60110" w:rsidRPr="00A60110" w:rsidRDefault="00A60110">
      <w:pPr>
        <w:pStyle w:val="Li"/>
        <w:numPr>
          <w:ilvl w:val="0"/>
          <w:numId w:val="1"/>
        </w:numPr>
        <w:rPr>
          <w:rFonts w:ascii="Garamond" w:hAnsi="Garamond"/>
          <w:sz w:val="24"/>
        </w:rPr>
      </w:pPr>
      <w:r w:rsidRPr="00A60110">
        <w:rPr>
          <w:rFonts w:ascii="Garamond" w:hAnsi="Garamond"/>
          <w:sz w:val="24"/>
        </w:rPr>
        <w:t xml:space="preserve">Recipients must be full-time students </w:t>
      </w:r>
    </w:p>
    <w:p w14:paraId="0F998A61" w14:textId="77777777" w:rsidR="00A60110" w:rsidRPr="00A60110" w:rsidRDefault="00A60110">
      <w:pPr>
        <w:pStyle w:val="Li"/>
        <w:numPr>
          <w:ilvl w:val="0"/>
          <w:numId w:val="1"/>
        </w:numPr>
        <w:rPr>
          <w:rFonts w:ascii="Garamond" w:hAnsi="Garamond"/>
          <w:sz w:val="24"/>
        </w:rPr>
      </w:pPr>
      <w:r w:rsidRPr="00A60110">
        <w:rPr>
          <w:rFonts w:ascii="Garamond" w:hAnsi="Garamond"/>
          <w:sz w:val="24"/>
        </w:rPr>
        <w:t xml:space="preserve">Recipients must have a cumulative GPA of 3.0 or above </w:t>
      </w:r>
    </w:p>
    <w:p w14:paraId="105E6084" w14:textId="77777777" w:rsidR="00A60110" w:rsidRPr="00A60110" w:rsidRDefault="00A60110">
      <w:pPr>
        <w:pStyle w:val="Li"/>
        <w:numPr>
          <w:ilvl w:val="0"/>
          <w:numId w:val="1"/>
        </w:numPr>
        <w:spacing w:after="280" w:afterAutospacing="1"/>
        <w:rPr>
          <w:rFonts w:ascii="Garamond" w:hAnsi="Garamond"/>
          <w:sz w:val="24"/>
        </w:rPr>
      </w:pPr>
      <w:r w:rsidRPr="00A60110">
        <w:rPr>
          <w:rFonts w:ascii="Garamond" w:hAnsi="Garamond"/>
          <w:sz w:val="24"/>
        </w:rPr>
        <w:t xml:space="preserve">The Selection Committee's decision is final </w:t>
      </w:r>
    </w:p>
    <w:p w14:paraId="0FA9610D" w14:textId="77777777" w:rsidR="00A60110" w:rsidRPr="00A60110" w:rsidRDefault="00A60110" w:rsidP="003A4E12">
      <w:pPr>
        <w:pStyle w:val="Ul"/>
        <w:spacing w:after="100" w:afterAutospacing="1"/>
        <w:rPr>
          <w:rFonts w:ascii="Garamond" w:hAnsi="Garamond"/>
          <w:b/>
          <w:sz w:val="24"/>
        </w:rPr>
      </w:pPr>
      <w:r w:rsidRPr="00A60110">
        <w:rPr>
          <w:rFonts w:ascii="Garamond" w:hAnsi="Garamond"/>
          <w:b/>
          <w:sz w:val="24"/>
        </w:rPr>
        <w:t>A</w:t>
      </w:r>
      <w:r w:rsidR="00D204A4" w:rsidRPr="00A60110">
        <w:rPr>
          <w:rFonts w:ascii="Garamond" w:hAnsi="Garamond"/>
          <w:b/>
          <w:sz w:val="24"/>
        </w:rPr>
        <w:t xml:space="preserve">ll </w:t>
      </w:r>
      <w:r w:rsidRPr="00A60110">
        <w:rPr>
          <w:rFonts w:ascii="Garamond" w:hAnsi="Garamond"/>
          <w:b/>
          <w:sz w:val="24"/>
        </w:rPr>
        <w:t>A</w:t>
      </w:r>
      <w:r w:rsidR="00DA23FE">
        <w:rPr>
          <w:rFonts w:ascii="Garamond" w:hAnsi="Garamond"/>
          <w:b/>
          <w:sz w:val="24"/>
        </w:rPr>
        <w:t xml:space="preserve">pplicants </w:t>
      </w:r>
      <w:r w:rsidRPr="00A60110">
        <w:rPr>
          <w:rFonts w:ascii="Garamond" w:hAnsi="Garamond"/>
          <w:b/>
          <w:sz w:val="24"/>
        </w:rPr>
        <w:t>M</w:t>
      </w:r>
      <w:r w:rsidR="00D204A4" w:rsidRPr="00A60110">
        <w:rPr>
          <w:rFonts w:ascii="Garamond" w:hAnsi="Garamond"/>
          <w:b/>
          <w:sz w:val="24"/>
        </w:rPr>
        <w:t xml:space="preserve">ust </w:t>
      </w:r>
      <w:r w:rsidRPr="00A60110">
        <w:rPr>
          <w:rFonts w:ascii="Garamond" w:hAnsi="Garamond"/>
          <w:b/>
          <w:sz w:val="24"/>
        </w:rPr>
        <w:t>S</w:t>
      </w:r>
      <w:r w:rsidR="00D204A4" w:rsidRPr="00A60110">
        <w:rPr>
          <w:rFonts w:ascii="Garamond" w:hAnsi="Garamond"/>
          <w:b/>
          <w:sz w:val="24"/>
        </w:rPr>
        <w:t>ubmit:</w:t>
      </w:r>
    </w:p>
    <w:p w14:paraId="6FFCF2EE" w14:textId="77777777" w:rsidR="00A60110" w:rsidRDefault="00A60110">
      <w:pPr>
        <w:pStyle w:val="Li"/>
        <w:numPr>
          <w:ilvl w:val="0"/>
          <w:numId w:val="2"/>
        </w:numPr>
        <w:rPr>
          <w:rFonts w:ascii="Garamond" w:hAnsi="Garamond"/>
          <w:sz w:val="24"/>
        </w:rPr>
      </w:pPr>
      <w:r w:rsidRPr="00A60110">
        <w:rPr>
          <w:rFonts w:ascii="Garamond" w:hAnsi="Garamond"/>
          <w:sz w:val="24"/>
        </w:rPr>
        <w:t xml:space="preserve">Application form </w:t>
      </w:r>
    </w:p>
    <w:p w14:paraId="5600920A" w14:textId="77777777" w:rsidR="004612AA" w:rsidRPr="00A60110" w:rsidRDefault="004612AA">
      <w:pPr>
        <w:pStyle w:val="Li"/>
        <w:numPr>
          <w:ilvl w:val="0"/>
          <w:numId w:val="2"/>
        </w:numPr>
        <w:rPr>
          <w:rFonts w:ascii="Garamond" w:hAnsi="Garamond"/>
          <w:sz w:val="24"/>
        </w:rPr>
      </w:pPr>
      <w:r>
        <w:rPr>
          <w:rFonts w:ascii="Garamond" w:hAnsi="Garamond"/>
          <w:sz w:val="24"/>
        </w:rPr>
        <w:t>An updated resume</w:t>
      </w:r>
    </w:p>
    <w:p w14:paraId="6EEF73F4" w14:textId="54150BD1" w:rsidR="00A60110" w:rsidRPr="00A60110" w:rsidRDefault="00A60110">
      <w:pPr>
        <w:pStyle w:val="Li"/>
        <w:numPr>
          <w:ilvl w:val="0"/>
          <w:numId w:val="2"/>
        </w:numPr>
        <w:rPr>
          <w:rFonts w:ascii="Garamond" w:hAnsi="Garamond"/>
          <w:sz w:val="24"/>
        </w:rPr>
      </w:pPr>
      <w:r w:rsidRPr="00593484">
        <w:rPr>
          <w:rFonts w:ascii="Garamond" w:hAnsi="Garamond"/>
          <w:b/>
          <w:sz w:val="24"/>
        </w:rPr>
        <w:t>First time applicants</w:t>
      </w:r>
      <w:r w:rsidRPr="00A60110">
        <w:rPr>
          <w:rFonts w:ascii="Garamond" w:hAnsi="Garamond"/>
          <w:sz w:val="24"/>
        </w:rPr>
        <w:t xml:space="preserve"> must include two letters of reference from individuals who can provide an official evaluation of your leadership activities </w:t>
      </w:r>
      <w:r w:rsidR="006B45EC">
        <w:rPr>
          <w:rFonts w:ascii="Garamond" w:hAnsi="Garamond"/>
          <w:sz w:val="24"/>
        </w:rPr>
        <w:t>that</w:t>
      </w:r>
      <w:r w:rsidRPr="00A60110">
        <w:rPr>
          <w:rFonts w:ascii="Garamond" w:hAnsi="Garamond"/>
          <w:sz w:val="24"/>
        </w:rPr>
        <w:t xml:space="preserve"> </w:t>
      </w:r>
      <w:r w:rsidR="006B45EC" w:rsidRPr="00A60110">
        <w:rPr>
          <w:rFonts w:ascii="Garamond" w:hAnsi="Garamond"/>
          <w:sz w:val="24"/>
        </w:rPr>
        <w:t>demonstrate leadership in promoting racial and ethnic diversity</w:t>
      </w:r>
      <w:r w:rsidR="006B45EC">
        <w:rPr>
          <w:rFonts w:ascii="Garamond" w:hAnsi="Garamond"/>
          <w:sz w:val="24"/>
        </w:rPr>
        <w:t>, and social justice,</w:t>
      </w:r>
      <w:r w:rsidR="006B45EC" w:rsidRPr="00A60110">
        <w:rPr>
          <w:rFonts w:ascii="Garamond" w:hAnsi="Garamond"/>
          <w:sz w:val="24"/>
        </w:rPr>
        <w:t xml:space="preserve"> </w:t>
      </w:r>
      <w:r w:rsidRPr="00A60110">
        <w:rPr>
          <w:rFonts w:ascii="Garamond" w:hAnsi="Garamond"/>
          <w:sz w:val="24"/>
        </w:rPr>
        <w:t xml:space="preserve">such </w:t>
      </w:r>
      <w:r w:rsidR="006B45EC">
        <w:rPr>
          <w:rFonts w:ascii="Garamond" w:hAnsi="Garamond"/>
          <w:sz w:val="24"/>
        </w:rPr>
        <w:t>as teachers, professors, pastors,</w:t>
      </w:r>
      <w:r w:rsidRPr="00A60110">
        <w:rPr>
          <w:rFonts w:ascii="Garamond" w:hAnsi="Garamond"/>
          <w:sz w:val="24"/>
        </w:rPr>
        <w:t xml:space="preserve"> community leaders, and/or guidance counselors.  Letters from family members will not be considered.  Letters of reference must have been written within the last six months prior to the date of application</w:t>
      </w:r>
      <w:r w:rsidR="006B45EC">
        <w:rPr>
          <w:rFonts w:ascii="Garamond" w:hAnsi="Garamond"/>
          <w:sz w:val="24"/>
        </w:rPr>
        <w:t xml:space="preserve"> and address the Rieke Leadership Scholarship</w:t>
      </w:r>
      <w:r w:rsidRPr="00A60110">
        <w:rPr>
          <w:rFonts w:ascii="Garamond" w:hAnsi="Garamond"/>
          <w:sz w:val="24"/>
        </w:rPr>
        <w:t xml:space="preserve">. </w:t>
      </w:r>
    </w:p>
    <w:p w14:paraId="73404E2D" w14:textId="213504AE" w:rsidR="00A60110" w:rsidRDefault="00A60110">
      <w:pPr>
        <w:pStyle w:val="Ul"/>
        <w:numPr>
          <w:ilvl w:val="0"/>
          <w:numId w:val="2"/>
        </w:numPr>
        <w:rPr>
          <w:rFonts w:ascii="Garamond" w:hAnsi="Garamond"/>
          <w:sz w:val="24"/>
        </w:rPr>
      </w:pPr>
      <w:r w:rsidRPr="00A60110">
        <w:rPr>
          <w:rFonts w:ascii="Garamond" w:hAnsi="Garamond"/>
          <w:sz w:val="24"/>
        </w:rPr>
        <w:t xml:space="preserve">Typed essays of 500 words or less answering </w:t>
      </w:r>
      <w:r w:rsidR="00574581">
        <w:rPr>
          <w:rFonts w:ascii="Garamond" w:hAnsi="Garamond"/>
          <w:b/>
          <w:sz w:val="24"/>
          <w:u w:val="single"/>
        </w:rPr>
        <w:t>e</w:t>
      </w:r>
      <w:r w:rsidRPr="00574581">
        <w:rPr>
          <w:rFonts w:ascii="Garamond" w:hAnsi="Garamond"/>
          <w:b/>
          <w:sz w:val="24"/>
          <w:u w:val="single"/>
        </w:rPr>
        <w:t>ach</w:t>
      </w:r>
      <w:r w:rsidRPr="00A60110">
        <w:rPr>
          <w:rFonts w:ascii="Garamond" w:hAnsi="Garamond"/>
          <w:sz w:val="24"/>
        </w:rPr>
        <w:t xml:space="preserve"> of the </w:t>
      </w:r>
      <w:r w:rsidR="00574581">
        <w:rPr>
          <w:rFonts w:ascii="Garamond" w:hAnsi="Garamond"/>
          <w:sz w:val="24"/>
        </w:rPr>
        <w:t xml:space="preserve">essay questions.  </w:t>
      </w:r>
      <w:r w:rsidR="00574581">
        <w:rPr>
          <w:rFonts w:ascii="Garamond" w:hAnsi="Garamond"/>
          <w:b/>
          <w:sz w:val="24"/>
        </w:rPr>
        <w:t>P</w:t>
      </w:r>
      <w:r w:rsidR="00DA4772" w:rsidRPr="00DA4772">
        <w:rPr>
          <w:rFonts w:ascii="Garamond" w:hAnsi="Garamond"/>
          <w:b/>
          <w:sz w:val="24"/>
        </w:rPr>
        <w:t>lease answer questions for the Rieke Tra</w:t>
      </w:r>
      <w:r w:rsidR="00574581">
        <w:rPr>
          <w:rFonts w:ascii="Garamond" w:hAnsi="Garamond"/>
          <w:b/>
          <w:sz w:val="24"/>
        </w:rPr>
        <w:t>ck that you are applying for thoroughly and thoughtfully</w:t>
      </w:r>
      <w:r w:rsidRPr="00A60110">
        <w:rPr>
          <w:rFonts w:ascii="Garamond" w:hAnsi="Garamond"/>
          <w:sz w:val="24"/>
        </w:rPr>
        <w:t xml:space="preserve">: </w:t>
      </w:r>
    </w:p>
    <w:p w14:paraId="0503FBFA" w14:textId="77777777" w:rsidR="00FC0927" w:rsidRPr="00A60110" w:rsidRDefault="00FC0927" w:rsidP="00FC0927">
      <w:pPr>
        <w:pStyle w:val="Ul"/>
        <w:ind w:left="720"/>
        <w:rPr>
          <w:rFonts w:ascii="Garamond" w:hAnsi="Garamond"/>
          <w:sz w:val="24"/>
        </w:rPr>
      </w:pPr>
    </w:p>
    <w:p w14:paraId="04E66164" w14:textId="77777777" w:rsidR="00A60110" w:rsidRPr="00387918" w:rsidRDefault="00A60110">
      <w:pPr>
        <w:pStyle w:val="Ul"/>
        <w:numPr>
          <w:ilvl w:val="1"/>
          <w:numId w:val="3"/>
        </w:numPr>
        <w:rPr>
          <w:rFonts w:ascii="Garamond" w:hAnsi="Garamond"/>
          <w:b/>
          <w:sz w:val="24"/>
        </w:rPr>
      </w:pPr>
      <w:r w:rsidRPr="00387918">
        <w:rPr>
          <w:rFonts w:ascii="Garamond" w:hAnsi="Garamond"/>
          <w:b/>
          <w:sz w:val="24"/>
        </w:rPr>
        <w:t>Track One - Diversity Center</w:t>
      </w:r>
    </w:p>
    <w:p w14:paraId="1532FC51" w14:textId="77777777" w:rsidR="00A60110" w:rsidRPr="00A60110" w:rsidRDefault="00A60110">
      <w:pPr>
        <w:pStyle w:val="Li"/>
        <w:numPr>
          <w:ilvl w:val="2"/>
          <w:numId w:val="4"/>
        </w:numPr>
        <w:rPr>
          <w:rFonts w:ascii="Garamond" w:hAnsi="Garamond"/>
          <w:sz w:val="24"/>
        </w:rPr>
      </w:pPr>
      <w:r w:rsidRPr="00A60110">
        <w:rPr>
          <w:rFonts w:ascii="Garamond" w:hAnsi="Garamond"/>
          <w:sz w:val="24"/>
        </w:rPr>
        <w:t>Why are you applying for a Rieke Leadership Award?  Include an explanation of your commitment to diversity, social justice, and advocacy</w:t>
      </w:r>
      <w:r>
        <w:rPr>
          <w:rFonts w:ascii="Garamond" w:hAnsi="Garamond"/>
          <w:sz w:val="24"/>
        </w:rPr>
        <w:t>.</w:t>
      </w:r>
      <w:r w:rsidRPr="00A60110">
        <w:rPr>
          <w:rFonts w:ascii="Garamond" w:hAnsi="Garamond"/>
          <w:sz w:val="24"/>
        </w:rPr>
        <w:t xml:space="preserve"> </w:t>
      </w:r>
    </w:p>
    <w:p w14:paraId="600671BC" w14:textId="77777777" w:rsidR="00A60110" w:rsidRPr="00A60110" w:rsidRDefault="00A60110">
      <w:pPr>
        <w:pStyle w:val="Li"/>
        <w:numPr>
          <w:ilvl w:val="2"/>
          <w:numId w:val="4"/>
        </w:numPr>
        <w:rPr>
          <w:rFonts w:ascii="Garamond" w:hAnsi="Garamond"/>
          <w:sz w:val="24"/>
        </w:rPr>
      </w:pPr>
      <w:r>
        <w:rPr>
          <w:rFonts w:ascii="Garamond" w:hAnsi="Garamond"/>
          <w:sz w:val="24"/>
        </w:rPr>
        <w:t>H</w:t>
      </w:r>
      <w:r w:rsidRPr="00A60110">
        <w:rPr>
          <w:rFonts w:ascii="Garamond" w:hAnsi="Garamond"/>
          <w:sz w:val="24"/>
        </w:rPr>
        <w:t>ow do you help or serve others in your local community, school and/or family?  How</w:t>
      </w:r>
      <w:r>
        <w:rPr>
          <w:rFonts w:ascii="Garamond" w:hAnsi="Garamond"/>
          <w:sz w:val="24"/>
        </w:rPr>
        <w:t xml:space="preserve"> w</w:t>
      </w:r>
      <w:r w:rsidRPr="00A60110">
        <w:rPr>
          <w:rFonts w:ascii="Garamond" w:hAnsi="Garamond"/>
          <w:sz w:val="24"/>
        </w:rPr>
        <w:t xml:space="preserve">ill you play a role in the PLU community and the community that you choose to live in after graduation? </w:t>
      </w:r>
    </w:p>
    <w:p w14:paraId="72462FFB" w14:textId="77777777" w:rsidR="00A60110" w:rsidRPr="00A60110" w:rsidRDefault="00A60110">
      <w:pPr>
        <w:pStyle w:val="Li"/>
        <w:numPr>
          <w:ilvl w:val="2"/>
          <w:numId w:val="4"/>
        </w:numPr>
        <w:rPr>
          <w:rFonts w:ascii="Garamond" w:hAnsi="Garamond"/>
          <w:sz w:val="24"/>
        </w:rPr>
      </w:pPr>
      <w:r w:rsidRPr="00A60110">
        <w:rPr>
          <w:rFonts w:ascii="Garamond" w:hAnsi="Garamond"/>
          <w:sz w:val="24"/>
        </w:rPr>
        <w:t xml:space="preserve">Describe a topic or issue of diversity and social justice that you are passionate about.  </w:t>
      </w:r>
      <w:r>
        <w:rPr>
          <w:rFonts w:ascii="Garamond" w:hAnsi="Garamond"/>
          <w:sz w:val="24"/>
        </w:rPr>
        <w:t xml:space="preserve">Why </w:t>
      </w:r>
      <w:r w:rsidRPr="00A60110">
        <w:rPr>
          <w:rFonts w:ascii="Garamond" w:hAnsi="Garamond"/>
          <w:sz w:val="24"/>
        </w:rPr>
        <w:t xml:space="preserve">is it important to you? </w:t>
      </w:r>
    </w:p>
    <w:p w14:paraId="09ABA59A" w14:textId="77777777" w:rsidR="00A60110" w:rsidRDefault="00A60110">
      <w:pPr>
        <w:pStyle w:val="Li"/>
        <w:numPr>
          <w:ilvl w:val="2"/>
          <w:numId w:val="4"/>
        </w:numPr>
        <w:rPr>
          <w:rFonts w:ascii="Garamond" w:hAnsi="Garamond"/>
          <w:sz w:val="24"/>
        </w:rPr>
      </w:pPr>
      <w:r w:rsidRPr="00A60110">
        <w:rPr>
          <w:rFonts w:ascii="Garamond" w:hAnsi="Garamond"/>
          <w:b/>
          <w:sz w:val="24"/>
        </w:rPr>
        <w:t>Returners Only:</w:t>
      </w:r>
      <w:r w:rsidRPr="00A60110">
        <w:rPr>
          <w:rFonts w:ascii="Garamond" w:hAnsi="Garamond"/>
          <w:sz w:val="24"/>
        </w:rPr>
        <w:t xml:space="preserve"> How has your commitment as a Rieke Scholar in previous year(s) influenced the PLU community?  What have you participated in that has promoted social change, leadership, and diversity? </w:t>
      </w:r>
      <w:r w:rsidR="00DA4772">
        <w:rPr>
          <w:rFonts w:ascii="Garamond" w:hAnsi="Garamond"/>
          <w:sz w:val="24"/>
        </w:rPr>
        <w:t xml:space="preserve">  What has been your impact on The Diversity Center community?</w:t>
      </w:r>
    </w:p>
    <w:p w14:paraId="18FCAA56" w14:textId="77777777" w:rsidR="00593484" w:rsidRPr="00A60110" w:rsidRDefault="00593484" w:rsidP="00593484">
      <w:pPr>
        <w:pStyle w:val="Li"/>
        <w:ind w:left="1800"/>
        <w:rPr>
          <w:rFonts w:ascii="Garamond" w:hAnsi="Garamond"/>
          <w:sz w:val="24"/>
        </w:rPr>
      </w:pPr>
    </w:p>
    <w:p w14:paraId="301F7139" w14:textId="77777777" w:rsidR="00A60110" w:rsidRPr="002B1DED" w:rsidRDefault="00A60110">
      <w:pPr>
        <w:pStyle w:val="Ul"/>
        <w:numPr>
          <w:ilvl w:val="1"/>
          <w:numId w:val="3"/>
        </w:numPr>
        <w:rPr>
          <w:rFonts w:ascii="Garamond" w:hAnsi="Garamond"/>
          <w:b/>
          <w:sz w:val="24"/>
        </w:rPr>
      </w:pPr>
      <w:r w:rsidRPr="002B1DED">
        <w:rPr>
          <w:rFonts w:ascii="Garamond" w:hAnsi="Garamond"/>
          <w:b/>
          <w:sz w:val="24"/>
        </w:rPr>
        <w:t xml:space="preserve">Track Two </w:t>
      </w:r>
      <w:r w:rsidR="003A4E12" w:rsidRPr="002B1DED">
        <w:rPr>
          <w:rFonts w:ascii="Garamond" w:hAnsi="Garamond"/>
          <w:b/>
          <w:sz w:val="24"/>
        </w:rPr>
        <w:t>–</w:t>
      </w:r>
      <w:r w:rsidRPr="002B1DED">
        <w:rPr>
          <w:rFonts w:ascii="Garamond" w:hAnsi="Garamond"/>
          <w:b/>
          <w:sz w:val="24"/>
        </w:rPr>
        <w:t xml:space="preserve"> </w:t>
      </w:r>
      <w:r w:rsidR="003A4E12" w:rsidRPr="002B1DED">
        <w:rPr>
          <w:rFonts w:ascii="Garamond" w:hAnsi="Garamond"/>
          <w:b/>
          <w:sz w:val="24"/>
        </w:rPr>
        <w:t>Word Up!</w:t>
      </w:r>
    </w:p>
    <w:p w14:paraId="4147523A" w14:textId="77777777" w:rsidR="00A60110" w:rsidRPr="00A60110" w:rsidRDefault="00A60110">
      <w:pPr>
        <w:pStyle w:val="Li"/>
        <w:numPr>
          <w:ilvl w:val="2"/>
          <w:numId w:val="5"/>
        </w:numPr>
        <w:rPr>
          <w:rFonts w:ascii="Garamond" w:hAnsi="Garamond"/>
          <w:sz w:val="24"/>
        </w:rPr>
      </w:pPr>
      <w:r w:rsidRPr="00A60110">
        <w:rPr>
          <w:rFonts w:ascii="Garamond" w:hAnsi="Garamond"/>
          <w:sz w:val="24"/>
        </w:rPr>
        <w:t>Why are you applying for a Rieke Leadership Award?  Include an explanation of your commitment to diversity, social justice, and advocacy</w:t>
      </w:r>
      <w:r>
        <w:rPr>
          <w:rFonts w:ascii="Garamond" w:hAnsi="Garamond"/>
          <w:sz w:val="24"/>
        </w:rPr>
        <w:t>.</w:t>
      </w:r>
      <w:r w:rsidRPr="00A60110">
        <w:rPr>
          <w:rFonts w:ascii="Garamond" w:hAnsi="Garamond"/>
          <w:sz w:val="24"/>
        </w:rPr>
        <w:t xml:space="preserve"> </w:t>
      </w:r>
    </w:p>
    <w:p w14:paraId="682A4F96" w14:textId="77777777" w:rsidR="00A60110" w:rsidRPr="00A60110" w:rsidRDefault="00A60110">
      <w:pPr>
        <w:pStyle w:val="Li"/>
        <w:numPr>
          <w:ilvl w:val="2"/>
          <w:numId w:val="5"/>
        </w:numPr>
        <w:rPr>
          <w:rFonts w:ascii="Garamond" w:hAnsi="Garamond"/>
          <w:sz w:val="24"/>
        </w:rPr>
      </w:pPr>
      <w:r w:rsidRPr="00A60110">
        <w:rPr>
          <w:rFonts w:ascii="Garamond" w:hAnsi="Garamond"/>
          <w:sz w:val="24"/>
        </w:rPr>
        <w:t xml:space="preserve">Describe a topic or issue of diversity and social justice that you are passionate about.  Why is it important to you? </w:t>
      </w:r>
    </w:p>
    <w:p w14:paraId="3EC4437E" w14:textId="78A9F35F" w:rsidR="00FE423D" w:rsidRPr="00FE423D" w:rsidRDefault="00E54AA7" w:rsidP="00FE423D">
      <w:pPr>
        <w:pStyle w:val="Li"/>
        <w:numPr>
          <w:ilvl w:val="2"/>
          <w:numId w:val="5"/>
        </w:numPr>
        <w:spacing w:after="280" w:afterAutospacing="1"/>
        <w:rPr>
          <w:rFonts w:ascii="Garamond" w:hAnsi="Garamond"/>
          <w:sz w:val="24"/>
          <w:lang w:val="ru-RU"/>
        </w:rPr>
      </w:pPr>
      <w:r>
        <w:rPr>
          <w:rFonts w:ascii="Garamond" w:hAnsi="Garamond"/>
          <w:sz w:val="24"/>
        </w:rPr>
        <w:t>Why is introducing concepts of diversity</w:t>
      </w:r>
      <w:r w:rsidR="00574581">
        <w:rPr>
          <w:rFonts w:ascii="Garamond" w:hAnsi="Garamond"/>
          <w:sz w:val="24"/>
        </w:rPr>
        <w:t xml:space="preserve"> and identity</w:t>
      </w:r>
      <w:r>
        <w:rPr>
          <w:rFonts w:ascii="Garamond" w:hAnsi="Garamond"/>
          <w:sz w:val="24"/>
        </w:rPr>
        <w:t xml:space="preserve"> important to </w:t>
      </w:r>
      <w:r w:rsidR="00574581">
        <w:rPr>
          <w:rFonts w:ascii="Garamond" w:hAnsi="Garamond"/>
          <w:sz w:val="24"/>
        </w:rPr>
        <w:t>PLU</w:t>
      </w:r>
      <w:r>
        <w:rPr>
          <w:rFonts w:ascii="Garamond" w:hAnsi="Garamond"/>
          <w:sz w:val="24"/>
        </w:rPr>
        <w:t>?  Describe any experiences you have had with facili</w:t>
      </w:r>
      <w:r w:rsidR="00FE423D">
        <w:rPr>
          <w:rFonts w:ascii="Garamond" w:hAnsi="Garamond"/>
          <w:sz w:val="24"/>
        </w:rPr>
        <w:t>tating conversations with peers.</w:t>
      </w:r>
      <w:r w:rsidR="00FE423D">
        <w:rPr>
          <w:rFonts w:ascii="Garamond" w:hAnsi="Garamond"/>
          <w:sz w:val="24"/>
          <w:lang w:val="ru-RU"/>
        </w:rPr>
        <w:br/>
      </w:r>
    </w:p>
    <w:p w14:paraId="6F37ADC0" w14:textId="73E6F1B8" w:rsidR="00B649A9" w:rsidRPr="00FE423D" w:rsidRDefault="00B649A9" w:rsidP="00FE423D">
      <w:pPr>
        <w:pStyle w:val="ListParagraph"/>
        <w:numPr>
          <w:ilvl w:val="1"/>
          <w:numId w:val="5"/>
        </w:numPr>
        <w:rPr>
          <w:rFonts w:ascii="Garamond" w:hAnsi="Garamond"/>
          <w:b/>
          <w:sz w:val="24"/>
        </w:rPr>
      </w:pPr>
      <w:r w:rsidRPr="00FE423D">
        <w:rPr>
          <w:rFonts w:ascii="Garamond" w:hAnsi="Garamond"/>
          <w:b/>
          <w:sz w:val="24"/>
        </w:rPr>
        <w:lastRenderedPageBreak/>
        <w:t xml:space="preserve">Track Three – </w:t>
      </w:r>
      <w:r w:rsidR="002B1DED" w:rsidRPr="00FE423D">
        <w:rPr>
          <w:rFonts w:ascii="Garamond" w:hAnsi="Garamond"/>
          <w:b/>
          <w:sz w:val="24"/>
        </w:rPr>
        <w:t xml:space="preserve">Rieke </w:t>
      </w:r>
      <w:r w:rsidR="00574581" w:rsidRPr="00FE423D">
        <w:rPr>
          <w:rFonts w:ascii="Garamond" w:hAnsi="Garamond"/>
          <w:b/>
          <w:sz w:val="24"/>
        </w:rPr>
        <w:t>Fellow</w:t>
      </w:r>
    </w:p>
    <w:p w14:paraId="4611A4B9" w14:textId="77777777" w:rsidR="00B649A9" w:rsidRDefault="00B649A9" w:rsidP="00B649A9">
      <w:pPr>
        <w:pStyle w:val="ListParagraph"/>
        <w:numPr>
          <w:ilvl w:val="2"/>
          <w:numId w:val="5"/>
        </w:numPr>
        <w:rPr>
          <w:rFonts w:ascii="Garamond" w:hAnsi="Garamond"/>
          <w:sz w:val="24"/>
        </w:rPr>
      </w:pPr>
      <w:r>
        <w:rPr>
          <w:rFonts w:ascii="Garamond" w:hAnsi="Garamond"/>
          <w:sz w:val="24"/>
        </w:rPr>
        <w:t>Why are you applying for a Rieke Leadership Award?  Include an explanation of your commitment to diversity, social justice, and advocacy.</w:t>
      </w:r>
    </w:p>
    <w:p w14:paraId="2DE91E5B" w14:textId="5ED9EC93" w:rsidR="00B649A9" w:rsidRDefault="00B649A9" w:rsidP="00B649A9">
      <w:pPr>
        <w:pStyle w:val="ListParagraph"/>
        <w:numPr>
          <w:ilvl w:val="2"/>
          <w:numId w:val="5"/>
        </w:numPr>
        <w:rPr>
          <w:rFonts w:ascii="Garamond" w:hAnsi="Garamond"/>
          <w:sz w:val="24"/>
        </w:rPr>
      </w:pPr>
      <w:r>
        <w:rPr>
          <w:rFonts w:ascii="Garamond" w:hAnsi="Garamond"/>
          <w:sz w:val="24"/>
        </w:rPr>
        <w:t xml:space="preserve">What </w:t>
      </w:r>
      <w:r w:rsidR="002B1DED">
        <w:rPr>
          <w:rFonts w:ascii="Garamond" w:hAnsi="Garamond"/>
          <w:sz w:val="24"/>
        </w:rPr>
        <w:t>area</w:t>
      </w:r>
      <w:r w:rsidR="00FE423D">
        <w:rPr>
          <w:rFonts w:ascii="Garamond" w:hAnsi="Garamond"/>
          <w:sz w:val="24"/>
        </w:rPr>
        <w:t>s</w:t>
      </w:r>
      <w:r>
        <w:rPr>
          <w:rFonts w:ascii="Garamond" w:hAnsi="Garamond"/>
          <w:sz w:val="24"/>
        </w:rPr>
        <w:t xml:space="preserve"> of social justice would you like your project to focus on?  Why is this area important to you?  </w:t>
      </w:r>
      <w:r w:rsidR="002B1DED">
        <w:rPr>
          <w:rFonts w:ascii="Garamond" w:hAnsi="Garamond"/>
          <w:sz w:val="24"/>
        </w:rPr>
        <w:t>Describe what the final product for your proposed project looks like.</w:t>
      </w:r>
    </w:p>
    <w:p w14:paraId="633E5808" w14:textId="77777777" w:rsidR="00215E74" w:rsidRDefault="00215E74" w:rsidP="00215E74">
      <w:pPr>
        <w:pStyle w:val="ListParagraph"/>
        <w:ind w:left="2160"/>
        <w:rPr>
          <w:rFonts w:ascii="Garamond" w:hAnsi="Garamond"/>
          <w:sz w:val="24"/>
        </w:rPr>
      </w:pPr>
    </w:p>
    <w:p w14:paraId="228C0751" w14:textId="30ECA954" w:rsidR="00215E74" w:rsidRPr="00574581" w:rsidRDefault="00215E74" w:rsidP="00574581">
      <w:pPr>
        <w:pStyle w:val="ListParagraph"/>
        <w:numPr>
          <w:ilvl w:val="1"/>
          <w:numId w:val="5"/>
        </w:numPr>
        <w:rPr>
          <w:rFonts w:ascii="Garamond" w:hAnsi="Garamond"/>
          <w:b/>
          <w:sz w:val="24"/>
        </w:rPr>
      </w:pPr>
      <w:r w:rsidRPr="00215E74">
        <w:rPr>
          <w:rFonts w:ascii="Garamond" w:hAnsi="Garamond"/>
          <w:b/>
          <w:sz w:val="24"/>
        </w:rPr>
        <w:t>Track Four – International Peer Advisor</w:t>
      </w:r>
    </w:p>
    <w:p w14:paraId="71016CB0" w14:textId="77777777" w:rsidR="00215E74" w:rsidRDefault="00215E74" w:rsidP="009A4B57">
      <w:pPr>
        <w:pStyle w:val="ListParagraph"/>
        <w:numPr>
          <w:ilvl w:val="2"/>
          <w:numId w:val="5"/>
        </w:numPr>
        <w:shd w:val="clear" w:color="auto" w:fill="auto"/>
        <w:rPr>
          <w:rFonts w:ascii="Garamond" w:hAnsi="Garamond"/>
          <w:sz w:val="24"/>
        </w:rPr>
      </w:pPr>
      <w:r w:rsidRPr="00215E74">
        <w:rPr>
          <w:rFonts w:ascii="Garamond" w:hAnsi="Garamond"/>
          <w:sz w:val="24"/>
        </w:rPr>
        <w:t xml:space="preserve">Why are you applying for a Rieke Leadership Award- IPA track?  Include an explanation of your commitment to diversity, social justice, and advocacy around people from aboard and non-native English speakers. </w:t>
      </w:r>
    </w:p>
    <w:p w14:paraId="5EB399F7" w14:textId="77777777" w:rsidR="00DB3CE3" w:rsidRPr="00215E74" w:rsidRDefault="00DB3CE3" w:rsidP="009A4B57">
      <w:pPr>
        <w:pStyle w:val="ListParagraph"/>
        <w:numPr>
          <w:ilvl w:val="2"/>
          <w:numId w:val="5"/>
        </w:numPr>
        <w:shd w:val="clear" w:color="auto" w:fill="auto"/>
        <w:rPr>
          <w:rFonts w:ascii="Garamond" w:hAnsi="Garamond"/>
          <w:sz w:val="24"/>
        </w:rPr>
      </w:pPr>
      <w:r w:rsidRPr="00215E74">
        <w:rPr>
          <w:rFonts w:ascii="Garamond" w:hAnsi="Garamond"/>
          <w:sz w:val="24"/>
        </w:rPr>
        <w:t xml:space="preserve">Describe any experiences you had interacting with international students </w:t>
      </w:r>
      <w:r w:rsidR="0084744B">
        <w:rPr>
          <w:rFonts w:ascii="Garamond" w:hAnsi="Garamond"/>
          <w:sz w:val="24"/>
        </w:rPr>
        <w:t>and/</w:t>
      </w:r>
      <w:r w:rsidRPr="00215E74">
        <w:rPr>
          <w:rFonts w:ascii="Garamond" w:hAnsi="Garamond"/>
          <w:sz w:val="24"/>
        </w:rPr>
        <w:t>or your experience visiting, living or studying abroad. What did you learn?</w:t>
      </w:r>
    </w:p>
    <w:p w14:paraId="2B2686A7" w14:textId="77777777" w:rsidR="00215E74" w:rsidRPr="001554C9" w:rsidRDefault="009A4B57" w:rsidP="009A4B57">
      <w:pPr>
        <w:pStyle w:val="ListParagraph"/>
        <w:numPr>
          <w:ilvl w:val="2"/>
          <w:numId w:val="5"/>
        </w:numPr>
        <w:shd w:val="clear" w:color="auto" w:fill="auto"/>
        <w:rPr>
          <w:rFonts w:ascii="Garamond" w:hAnsi="Garamond"/>
          <w:sz w:val="24"/>
        </w:rPr>
      </w:pPr>
      <w:r>
        <w:rPr>
          <w:rFonts w:ascii="Garamond" w:hAnsi="Garamond"/>
          <w:sz w:val="24"/>
        </w:rPr>
        <w:t xml:space="preserve">What is something that you would </w:t>
      </w:r>
      <w:r w:rsidR="00DB3CE3">
        <w:rPr>
          <w:rFonts w:ascii="Garamond" w:hAnsi="Garamond"/>
          <w:sz w:val="24"/>
        </w:rPr>
        <w:t>like international students’ experience</w:t>
      </w:r>
      <w:r>
        <w:rPr>
          <w:rFonts w:ascii="Garamond" w:hAnsi="Garamond"/>
          <w:sz w:val="24"/>
        </w:rPr>
        <w:t xml:space="preserve"> </w:t>
      </w:r>
      <w:r w:rsidR="00DB3CE3">
        <w:rPr>
          <w:rFonts w:ascii="Garamond" w:hAnsi="Garamond"/>
          <w:sz w:val="24"/>
        </w:rPr>
        <w:t xml:space="preserve">at PLU? How would you help accomplish that? </w:t>
      </w:r>
    </w:p>
    <w:p w14:paraId="603F2634" w14:textId="77777777" w:rsidR="00B649A9" w:rsidRPr="00B649A9" w:rsidRDefault="00B649A9" w:rsidP="00B649A9">
      <w:pPr>
        <w:rPr>
          <w:rFonts w:ascii="Garamond" w:hAnsi="Garamond"/>
          <w:sz w:val="24"/>
        </w:rPr>
      </w:pPr>
    </w:p>
    <w:p w14:paraId="71A97ECB" w14:textId="77777777" w:rsidR="00A60110" w:rsidRPr="00751D41" w:rsidRDefault="00A60110" w:rsidP="00A60110">
      <w:pPr>
        <w:rPr>
          <w:rFonts w:ascii="Garamond" w:hAnsi="Garamond"/>
          <w:b/>
          <w:sz w:val="24"/>
        </w:rPr>
      </w:pPr>
      <w:r w:rsidRPr="00751D41">
        <w:rPr>
          <w:rFonts w:ascii="Garamond" w:hAnsi="Garamond"/>
          <w:b/>
          <w:sz w:val="24"/>
        </w:rPr>
        <w:t xml:space="preserve">Completed applications and </w:t>
      </w:r>
      <w:r w:rsidR="00FC0927" w:rsidRPr="00751D41">
        <w:rPr>
          <w:rFonts w:ascii="Garamond" w:hAnsi="Garamond"/>
          <w:b/>
          <w:sz w:val="24"/>
        </w:rPr>
        <w:t xml:space="preserve">essay </w:t>
      </w:r>
      <w:r w:rsidRPr="00751D41">
        <w:rPr>
          <w:rFonts w:ascii="Garamond" w:hAnsi="Garamond"/>
          <w:b/>
          <w:sz w:val="24"/>
        </w:rPr>
        <w:t>questions should be directed to:</w:t>
      </w:r>
    </w:p>
    <w:p w14:paraId="0E721A6D" w14:textId="77777777" w:rsidR="006B0FF0" w:rsidRPr="00A60110" w:rsidRDefault="006B0FF0" w:rsidP="00A60110">
      <w:pPr>
        <w:rPr>
          <w:rFonts w:ascii="Garamond" w:hAnsi="Garamond"/>
          <w:i/>
          <w:sz w:val="24"/>
        </w:rPr>
      </w:pPr>
    </w:p>
    <w:p w14:paraId="4A6C71A2" w14:textId="77777777" w:rsidR="00A60110" w:rsidRDefault="00A60110" w:rsidP="00A60110">
      <w:pPr>
        <w:rPr>
          <w:rFonts w:ascii="Garamond" w:hAnsi="Garamond"/>
          <w:sz w:val="24"/>
        </w:rPr>
      </w:pPr>
      <w:r>
        <w:rPr>
          <w:rFonts w:ascii="Garamond" w:hAnsi="Garamond"/>
          <w:sz w:val="24"/>
        </w:rPr>
        <w:t>Angie Hambrick</w:t>
      </w:r>
    </w:p>
    <w:p w14:paraId="3D5029DF" w14:textId="77777777" w:rsidR="00A60110" w:rsidRDefault="00A60110" w:rsidP="00A60110">
      <w:pPr>
        <w:rPr>
          <w:rFonts w:ascii="Garamond" w:hAnsi="Garamond"/>
          <w:sz w:val="24"/>
        </w:rPr>
      </w:pPr>
      <w:r>
        <w:rPr>
          <w:rFonts w:ascii="Garamond" w:hAnsi="Garamond"/>
          <w:sz w:val="24"/>
        </w:rPr>
        <w:t>Director – The Diversity Center</w:t>
      </w:r>
    </w:p>
    <w:p w14:paraId="47631791" w14:textId="77777777" w:rsidR="00A60110" w:rsidRDefault="00A60110" w:rsidP="00A60110">
      <w:pPr>
        <w:rPr>
          <w:rFonts w:ascii="Garamond" w:hAnsi="Garamond"/>
          <w:sz w:val="24"/>
        </w:rPr>
      </w:pPr>
      <w:r w:rsidRPr="00A60110">
        <w:rPr>
          <w:rFonts w:ascii="Garamond" w:hAnsi="Garamond"/>
          <w:sz w:val="24"/>
        </w:rPr>
        <w:t>Pacific Lutheran University</w:t>
      </w:r>
    </w:p>
    <w:p w14:paraId="3F8C016C" w14:textId="77777777" w:rsidR="00A60110" w:rsidRDefault="00A60110" w:rsidP="00A60110">
      <w:pPr>
        <w:rPr>
          <w:rFonts w:ascii="Garamond" w:hAnsi="Garamond"/>
          <w:sz w:val="24"/>
        </w:rPr>
      </w:pPr>
      <w:r>
        <w:rPr>
          <w:rFonts w:ascii="Garamond" w:hAnsi="Garamond"/>
          <w:sz w:val="24"/>
        </w:rPr>
        <w:t>Tacoma WA, 98447</w:t>
      </w:r>
    </w:p>
    <w:p w14:paraId="791F6DB7" w14:textId="77777777" w:rsidR="00A60110" w:rsidRDefault="008E6DB9" w:rsidP="00A60110">
      <w:pPr>
        <w:rPr>
          <w:rFonts w:ascii="Garamond" w:hAnsi="Garamond"/>
          <w:sz w:val="24"/>
        </w:rPr>
      </w:pPr>
      <w:hyperlink r:id="rId10" w:history="1">
        <w:r w:rsidR="00A60110" w:rsidRPr="00742E1C">
          <w:rPr>
            <w:rStyle w:val="Hyperlink"/>
            <w:rFonts w:ascii="Garamond" w:hAnsi="Garamond"/>
            <w:sz w:val="24"/>
          </w:rPr>
          <w:t>hambriaz@plu.edu</w:t>
        </w:r>
      </w:hyperlink>
    </w:p>
    <w:p w14:paraId="45C0EB62" w14:textId="77777777" w:rsidR="00A60110" w:rsidRDefault="00593484" w:rsidP="00A60110">
      <w:pPr>
        <w:rPr>
          <w:rFonts w:ascii="Garamond" w:hAnsi="Garamond"/>
          <w:sz w:val="24"/>
        </w:rPr>
      </w:pPr>
      <w:r>
        <w:rPr>
          <w:rFonts w:ascii="Garamond" w:hAnsi="Garamond"/>
          <w:sz w:val="24"/>
        </w:rPr>
        <w:t xml:space="preserve">p:  </w:t>
      </w:r>
      <w:r w:rsidR="00A60110">
        <w:rPr>
          <w:rFonts w:ascii="Garamond" w:hAnsi="Garamond"/>
          <w:sz w:val="24"/>
        </w:rPr>
        <w:t>253.535.8180</w:t>
      </w:r>
    </w:p>
    <w:p w14:paraId="1512E9A4" w14:textId="77777777" w:rsidR="00593484" w:rsidRPr="00A60110" w:rsidRDefault="00593484" w:rsidP="00A60110">
      <w:pPr>
        <w:rPr>
          <w:rFonts w:ascii="Garamond" w:hAnsi="Garamond"/>
          <w:sz w:val="24"/>
        </w:rPr>
      </w:pPr>
      <w:r>
        <w:rPr>
          <w:rFonts w:ascii="Garamond" w:hAnsi="Garamond"/>
          <w:sz w:val="24"/>
        </w:rPr>
        <w:t>f:  253.535.7483</w:t>
      </w:r>
    </w:p>
    <w:p w14:paraId="119A06A8" w14:textId="77777777" w:rsidR="00A60110" w:rsidRDefault="00A60110" w:rsidP="00A60110">
      <w:pPr>
        <w:pStyle w:val="Li"/>
        <w:spacing w:after="280" w:afterAutospacing="1"/>
        <w:rPr>
          <w:rFonts w:ascii="Garamond" w:hAnsi="Garamond"/>
          <w:sz w:val="24"/>
        </w:rPr>
      </w:pPr>
    </w:p>
    <w:p w14:paraId="5CFE18D8" w14:textId="77777777" w:rsidR="006B0FF0" w:rsidRPr="00437AC4" w:rsidRDefault="006B0FF0" w:rsidP="006B0FF0">
      <w:pPr>
        <w:widowControl w:val="0"/>
        <w:jc w:val="center"/>
        <w:rPr>
          <w:rFonts w:ascii="Garamond" w:hAnsi="Garamond"/>
          <w:b/>
          <w:bCs/>
          <w:sz w:val="24"/>
        </w:rPr>
      </w:pPr>
      <w:r w:rsidRPr="00437AC4">
        <w:rPr>
          <w:rFonts w:ascii="Garamond" w:hAnsi="Garamond"/>
          <w:b/>
          <w:bCs/>
          <w:sz w:val="24"/>
        </w:rPr>
        <w:t>LATE OR INCOMPLETE APPLICATIONS WILL NOT BE CONSIDERED.</w:t>
      </w:r>
    </w:p>
    <w:p w14:paraId="38F6FFDB" w14:textId="77777777" w:rsidR="006B0FF0" w:rsidRDefault="006B0FF0" w:rsidP="00A60110">
      <w:pPr>
        <w:pStyle w:val="Li"/>
        <w:spacing w:after="280" w:afterAutospacing="1"/>
        <w:rPr>
          <w:rFonts w:ascii="Garamond" w:hAnsi="Garamond"/>
          <w:sz w:val="24"/>
        </w:rPr>
      </w:pPr>
    </w:p>
    <w:p w14:paraId="76C2501E" w14:textId="77777777" w:rsidR="006B0FF0" w:rsidRPr="00775880" w:rsidRDefault="006B0FF0" w:rsidP="00775880">
      <w:pPr>
        <w:shd w:val="clear" w:color="auto" w:fill="auto"/>
        <w:jc w:val="center"/>
        <w:rPr>
          <w:rFonts w:ascii="Garamond" w:hAnsi="Garamond"/>
          <w:sz w:val="24"/>
        </w:rPr>
      </w:pPr>
      <w:r>
        <w:rPr>
          <w:rFonts w:ascii="Garamond" w:hAnsi="Garamond"/>
          <w:sz w:val="24"/>
        </w:rPr>
        <w:br w:type="page"/>
      </w:r>
      <w:r w:rsidRPr="00437AC4">
        <w:rPr>
          <w:rFonts w:ascii="Garamond" w:hAnsi="Garamond" w:cs="Tahoma"/>
          <w:b/>
          <w:bCs/>
          <w:sz w:val="36"/>
          <w:szCs w:val="36"/>
        </w:rPr>
        <w:lastRenderedPageBreak/>
        <w:t>Rieke Leadership Award</w:t>
      </w:r>
    </w:p>
    <w:p w14:paraId="17888DC1" w14:textId="77777777" w:rsidR="006B0FF0" w:rsidRPr="00437AC4" w:rsidRDefault="006B0FF0" w:rsidP="00A10BF7">
      <w:pPr>
        <w:widowControl w:val="0"/>
        <w:jc w:val="center"/>
        <w:rPr>
          <w:rFonts w:ascii="Garamond" w:hAnsi="Garamond"/>
          <w:b/>
          <w:bCs/>
          <w:sz w:val="24"/>
        </w:rPr>
      </w:pPr>
      <w:r w:rsidRPr="00437AC4">
        <w:rPr>
          <w:rFonts w:ascii="Garamond" w:hAnsi="Garamond" w:cs="Tahoma"/>
          <w:b/>
          <w:bCs/>
          <w:sz w:val="36"/>
          <w:szCs w:val="36"/>
        </w:rPr>
        <w:t>Application Form</w:t>
      </w:r>
    </w:p>
    <w:p w14:paraId="6CB2EC84" w14:textId="77777777" w:rsidR="006B0FF0" w:rsidRPr="00437AC4" w:rsidRDefault="006B0FF0" w:rsidP="006B0FF0">
      <w:pPr>
        <w:widowControl w:val="0"/>
        <w:rPr>
          <w:rFonts w:ascii="Garamond" w:hAnsi="Garamond"/>
          <w:b/>
          <w:bCs/>
          <w:sz w:val="24"/>
        </w:rPr>
      </w:pPr>
    </w:p>
    <w:p w14:paraId="27288821" w14:textId="77777777" w:rsidR="006B0FF0" w:rsidRPr="00437AC4" w:rsidRDefault="006B0FF0" w:rsidP="006B0FF0">
      <w:pPr>
        <w:widowControl w:val="0"/>
        <w:rPr>
          <w:rFonts w:ascii="Garamond" w:hAnsi="Garamond"/>
          <w:b/>
          <w:bCs/>
          <w:sz w:val="24"/>
        </w:rPr>
      </w:pPr>
      <w:r w:rsidRPr="00437AC4">
        <w:rPr>
          <w:rFonts w:ascii="Garamond" w:hAnsi="Garamond"/>
          <w:b/>
          <w:bCs/>
          <w:sz w:val="24"/>
        </w:rPr>
        <w:t>PLEASE TYPE OR PRINT</w:t>
      </w:r>
    </w:p>
    <w:p w14:paraId="58FB1D59" w14:textId="77777777" w:rsidR="006B0FF0" w:rsidRPr="00437AC4" w:rsidRDefault="006B0FF0" w:rsidP="006B0FF0">
      <w:pPr>
        <w:widowControl w:val="0"/>
        <w:rPr>
          <w:rFonts w:ascii="Garamond" w:hAnsi="Garamond"/>
          <w:sz w:val="24"/>
        </w:rPr>
      </w:pPr>
      <w:r w:rsidRPr="00437AC4">
        <w:rPr>
          <w:rFonts w:ascii="Garamond" w:hAnsi="Garamond"/>
          <w:sz w:val="24"/>
        </w:rPr>
        <w:t>◘ Entering Student</w:t>
      </w:r>
      <w:r w:rsidRPr="00437AC4">
        <w:rPr>
          <w:rFonts w:ascii="Garamond" w:hAnsi="Garamond"/>
          <w:sz w:val="24"/>
        </w:rPr>
        <w:tab/>
        <w:t>◘ Continuing Student</w:t>
      </w:r>
      <w:r w:rsidRPr="00437AC4">
        <w:rPr>
          <w:rFonts w:ascii="Garamond" w:hAnsi="Garamond"/>
          <w:sz w:val="24"/>
        </w:rPr>
        <w:tab/>
        <w:t xml:space="preserve">       ◘ Transfer Student</w:t>
      </w:r>
    </w:p>
    <w:p w14:paraId="34A1C47C" w14:textId="77777777" w:rsidR="006B0FF0" w:rsidRDefault="006B0FF0" w:rsidP="006B0FF0">
      <w:pPr>
        <w:widowControl w:val="0"/>
        <w:rPr>
          <w:rFonts w:ascii="Garamond" w:hAnsi="Garamond"/>
          <w:sz w:val="24"/>
        </w:rPr>
      </w:pPr>
      <w:r w:rsidRPr="00437AC4">
        <w:rPr>
          <w:rFonts w:ascii="Garamond" w:hAnsi="Garamond"/>
          <w:sz w:val="24"/>
        </w:rPr>
        <w:t>◘ Freshman</w:t>
      </w:r>
      <w:r w:rsidRPr="00437AC4">
        <w:rPr>
          <w:rFonts w:ascii="Garamond" w:hAnsi="Garamond"/>
          <w:sz w:val="24"/>
        </w:rPr>
        <w:tab/>
      </w:r>
      <w:r w:rsidR="00A10BF7">
        <w:rPr>
          <w:rFonts w:ascii="Garamond" w:hAnsi="Garamond"/>
          <w:sz w:val="24"/>
        </w:rPr>
        <w:t xml:space="preserve">     </w:t>
      </w:r>
      <w:r w:rsidRPr="00437AC4">
        <w:rPr>
          <w:rFonts w:ascii="Garamond" w:hAnsi="Garamond"/>
          <w:sz w:val="24"/>
        </w:rPr>
        <w:t>◘ Sophomore</w:t>
      </w:r>
      <w:r w:rsidRPr="00437AC4">
        <w:rPr>
          <w:rFonts w:ascii="Garamond" w:hAnsi="Garamond"/>
          <w:sz w:val="24"/>
        </w:rPr>
        <w:tab/>
        <w:t xml:space="preserve">◘ Junior   </w:t>
      </w:r>
      <w:r w:rsidR="00A10BF7">
        <w:rPr>
          <w:rFonts w:ascii="Garamond" w:hAnsi="Garamond"/>
          <w:sz w:val="24"/>
        </w:rPr>
        <w:t xml:space="preserve">   </w:t>
      </w:r>
      <w:r w:rsidRPr="00437AC4">
        <w:rPr>
          <w:rFonts w:ascii="Garamond" w:hAnsi="Garamond"/>
          <w:sz w:val="24"/>
        </w:rPr>
        <w:t>◘ Senior</w:t>
      </w:r>
    </w:p>
    <w:p w14:paraId="3CFBAB21" w14:textId="77777777" w:rsidR="00751D41" w:rsidRDefault="004F025F" w:rsidP="0084744B">
      <w:pPr>
        <w:widowControl w:val="0"/>
        <w:rPr>
          <w:rFonts w:ascii="Garamond" w:hAnsi="Garamond"/>
          <w:sz w:val="24"/>
        </w:rPr>
      </w:pPr>
      <w:r w:rsidRPr="00437AC4">
        <w:rPr>
          <w:rFonts w:ascii="Garamond" w:hAnsi="Garamond"/>
          <w:sz w:val="24"/>
        </w:rPr>
        <w:t xml:space="preserve">◘ </w:t>
      </w:r>
      <w:r w:rsidR="00751D41">
        <w:rPr>
          <w:rFonts w:ascii="Garamond" w:hAnsi="Garamond"/>
          <w:sz w:val="24"/>
        </w:rPr>
        <w:t xml:space="preserve">Track One: Diversity Center      </w:t>
      </w:r>
      <w:r w:rsidRPr="00437AC4">
        <w:rPr>
          <w:rFonts w:ascii="Garamond" w:hAnsi="Garamond"/>
          <w:sz w:val="24"/>
        </w:rPr>
        <w:t xml:space="preserve">◘ </w:t>
      </w:r>
      <w:r>
        <w:rPr>
          <w:rFonts w:ascii="Garamond" w:hAnsi="Garamond"/>
          <w:sz w:val="24"/>
        </w:rPr>
        <w:t>Track Two: Word Up!</w:t>
      </w:r>
      <w:r w:rsidR="0084744B">
        <w:rPr>
          <w:rFonts w:ascii="Garamond" w:hAnsi="Garamond"/>
          <w:sz w:val="24"/>
        </w:rPr>
        <w:t xml:space="preserve"> </w:t>
      </w:r>
      <w:r w:rsidR="00751D41">
        <w:rPr>
          <w:rFonts w:ascii="Garamond" w:hAnsi="Garamond"/>
          <w:sz w:val="24"/>
        </w:rPr>
        <w:t xml:space="preserve">     </w:t>
      </w:r>
      <w:r w:rsidR="004612AA" w:rsidRPr="00437AC4">
        <w:rPr>
          <w:rFonts w:ascii="Garamond" w:hAnsi="Garamond"/>
          <w:sz w:val="24"/>
        </w:rPr>
        <w:t xml:space="preserve">◘ </w:t>
      </w:r>
      <w:r w:rsidR="004612AA">
        <w:rPr>
          <w:rFonts w:ascii="Garamond" w:hAnsi="Garamond"/>
          <w:sz w:val="24"/>
        </w:rPr>
        <w:t>Track Three:</w:t>
      </w:r>
      <w:r w:rsidR="00751D41">
        <w:rPr>
          <w:rFonts w:ascii="Garamond" w:hAnsi="Garamond"/>
          <w:sz w:val="24"/>
        </w:rPr>
        <w:t xml:space="preserve"> Rieke Fellow</w:t>
      </w:r>
    </w:p>
    <w:p w14:paraId="1DE0E1EA" w14:textId="77777777" w:rsidR="0084744B" w:rsidRPr="00437AC4" w:rsidRDefault="0084744B" w:rsidP="0084744B">
      <w:pPr>
        <w:widowControl w:val="0"/>
        <w:rPr>
          <w:rFonts w:ascii="Garamond" w:hAnsi="Garamond"/>
          <w:sz w:val="24"/>
        </w:rPr>
      </w:pPr>
      <w:r w:rsidRPr="00437AC4">
        <w:rPr>
          <w:rFonts w:ascii="Garamond" w:hAnsi="Garamond"/>
          <w:sz w:val="24"/>
        </w:rPr>
        <w:t xml:space="preserve">◘ </w:t>
      </w:r>
      <w:r>
        <w:rPr>
          <w:rFonts w:ascii="Garamond" w:hAnsi="Garamond"/>
          <w:sz w:val="24"/>
        </w:rPr>
        <w:t>Track Four: IPA</w:t>
      </w:r>
    </w:p>
    <w:p w14:paraId="57478813" w14:textId="77777777" w:rsidR="006B0FF0" w:rsidRPr="00437AC4" w:rsidRDefault="006B0FF0" w:rsidP="006B0FF0">
      <w:pPr>
        <w:widowControl w:val="0"/>
        <w:rPr>
          <w:rFonts w:ascii="Garamond" w:hAnsi="Garamond"/>
          <w:sz w:val="24"/>
        </w:rPr>
      </w:pPr>
    </w:p>
    <w:p w14:paraId="6E3C3856" w14:textId="77777777" w:rsidR="006B0FF0" w:rsidRDefault="006B0FF0" w:rsidP="006B0FF0">
      <w:pPr>
        <w:widowControl w:val="0"/>
        <w:rPr>
          <w:rFonts w:ascii="Garamond" w:hAnsi="Garamond"/>
          <w:sz w:val="24"/>
        </w:rPr>
      </w:pPr>
      <w:r w:rsidRPr="00437AC4">
        <w:rPr>
          <w:rFonts w:ascii="Garamond" w:hAnsi="Garamond"/>
          <w:sz w:val="24"/>
        </w:rPr>
        <w:t>Name_________________________________________________________________________</w:t>
      </w:r>
    </w:p>
    <w:p w14:paraId="174A299D" w14:textId="77777777" w:rsidR="006B0FF0" w:rsidRPr="00437AC4" w:rsidRDefault="006B0FF0" w:rsidP="006B0FF0">
      <w:pPr>
        <w:widowControl w:val="0"/>
        <w:rPr>
          <w:rFonts w:ascii="Garamond" w:hAnsi="Garamond"/>
          <w:sz w:val="24"/>
        </w:rPr>
      </w:pPr>
    </w:p>
    <w:p w14:paraId="132B34F2" w14:textId="77777777" w:rsidR="006B0FF0" w:rsidRDefault="006B0FF0" w:rsidP="006B0FF0">
      <w:pPr>
        <w:widowControl w:val="0"/>
        <w:rPr>
          <w:rFonts w:ascii="Garamond" w:hAnsi="Garamond"/>
          <w:sz w:val="24"/>
        </w:rPr>
      </w:pPr>
      <w:r w:rsidRPr="00437AC4">
        <w:rPr>
          <w:rFonts w:ascii="Garamond" w:hAnsi="Garamond"/>
          <w:sz w:val="24"/>
        </w:rPr>
        <w:t>Local Address_______________</w:t>
      </w:r>
      <w:r>
        <w:rPr>
          <w:rFonts w:ascii="Garamond" w:hAnsi="Garamond"/>
          <w:sz w:val="24"/>
        </w:rPr>
        <w:t xml:space="preserve">___________________  Local Phone </w:t>
      </w:r>
      <w:r w:rsidRPr="00437AC4">
        <w:rPr>
          <w:rFonts w:ascii="Garamond" w:hAnsi="Garamond"/>
          <w:sz w:val="24"/>
        </w:rPr>
        <w:t>____________________</w:t>
      </w:r>
      <w:r>
        <w:rPr>
          <w:rFonts w:ascii="Garamond" w:hAnsi="Garamond"/>
          <w:sz w:val="24"/>
        </w:rPr>
        <w:t>_</w:t>
      </w:r>
    </w:p>
    <w:p w14:paraId="7B9AD145" w14:textId="77777777" w:rsidR="006B0FF0" w:rsidRPr="00437AC4" w:rsidRDefault="006B0FF0" w:rsidP="006B0FF0">
      <w:pPr>
        <w:widowControl w:val="0"/>
        <w:rPr>
          <w:rFonts w:ascii="Garamond" w:hAnsi="Garamond"/>
          <w:sz w:val="24"/>
        </w:rPr>
      </w:pPr>
    </w:p>
    <w:p w14:paraId="7D5B4E75" w14:textId="77777777" w:rsidR="006B0FF0" w:rsidRPr="00437AC4" w:rsidRDefault="001554C9" w:rsidP="006B0FF0">
      <w:pPr>
        <w:widowControl w:val="0"/>
        <w:rPr>
          <w:rFonts w:ascii="Garamond" w:hAnsi="Garamond"/>
          <w:sz w:val="24"/>
        </w:rPr>
      </w:pPr>
      <w:r>
        <w:rPr>
          <w:rFonts w:ascii="Garamond" w:hAnsi="Garamond"/>
          <w:sz w:val="24"/>
        </w:rPr>
        <w:t>City/State/Zip</w:t>
      </w:r>
      <w:r w:rsidR="006B0FF0" w:rsidRPr="00437AC4">
        <w:rPr>
          <w:rFonts w:ascii="Garamond" w:hAnsi="Garamond"/>
          <w:sz w:val="24"/>
        </w:rPr>
        <w:t>__________________________________________</w:t>
      </w:r>
      <w:r>
        <w:rPr>
          <w:rFonts w:ascii="Garamond" w:hAnsi="Garamond"/>
          <w:sz w:val="24"/>
        </w:rPr>
        <w:t>________________________</w:t>
      </w:r>
    </w:p>
    <w:p w14:paraId="32DDCB3A" w14:textId="77777777" w:rsidR="006B0FF0" w:rsidRPr="00437AC4" w:rsidRDefault="006B0FF0" w:rsidP="006B0FF0">
      <w:pPr>
        <w:widowControl w:val="0"/>
        <w:rPr>
          <w:rFonts w:ascii="Garamond" w:hAnsi="Garamond"/>
          <w:sz w:val="24"/>
        </w:rPr>
      </w:pPr>
    </w:p>
    <w:p w14:paraId="01CA3921" w14:textId="77777777" w:rsidR="006B0FF0" w:rsidRPr="00437AC4" w:rsidRDefault="001554C9" w:rsidP="006B0FF0">
      <w:pPr>
        <w:widowControl w:val="0"/>
        <w:rPr>
          <w:rFonts w:ascii="Garamond" w:hAnsi="Garamond"/>
          <w:sz w:val="24"/>
        </w:rPr>
      </w:pPr>
      <w:r>
        <w:rPr>
          <w:rFonts w:ascii="Garamond" w:hAnsi="Garamond"/>
          <w:sz w:val="24"/>
        </w:rPr>
        <w:t xml:space="preserve">Permanent </w:t>
      </w:r>
      <w:r w:rsidR="006B0FF0" w:rsidRPr="00437AC4">
        <w:rPr>
          <w:rFonts w:ascii="Garamond" w:hAnsi="Garamond"/>
          <w:sz w:val="24"/>
        </w:rPr>
        <w:t>Address______________________________________</w:t>
      </w:r>
      <w:r>
        <w:rPr>
          <w:rFonts w:ascii="Garamond" w:hAnsi="Garamond"/>
          <w:sz w:val="24"/>
        </w:rPr>
        <w:t>________________________</w:t>
      </w:r>
    </w:p>
    <w:p w14:paraId="45FE5E49" w14:textId="77777777" w:rsidR="006B0FF0" w:rsidRPr="00437AC4" w:rsidRDefault="006B0FF0" w:rsidP="006B0FF0">
      <w:pPr>
        <w:widowControl w:val="0"/>
        <w:rPr>
          <w:rFonts w:ascii="Garamond" w:hAnsi="Garamond"/>
          <w:sz w:val="24"/>
        </w:rPr>
      </w:pPr>
    </w:p>
    <w:p w14:paraId="4A73F24F" w14:textId="77777777" w:rsidR="006B0FF0" w:rsidRPr="00437AC4" w:rsidRDefault="006B0FF0" w:rsidP="006B0FF0">
      <w:pPr>
        <w:widowControl w:val="0"/>
        <w:rPr>
          <w:rFonts w:ascii="Garamond" w:hAnsi="Garamond"/>
          <w:sz w:val="24"/>
        </w:rPr>
      </w:pPr>
      <w:r w:rsidRPr="00437AC4">
        <w:rPr>
          <w:rFonts w:ascii="Garamond" w:hAnsi="Garamond"/>
          <w:sz w:val="24"/>
        </w:rPr>
        <w:t>City/State/Zip__________________________________________</w:t>
      </w:r>
      <w:r>
        <w:rPr>
          <w:rFonts w:ascii="Garamond" w:hAnsi="Garamond"/>
          <w:sz w:val="24"/>
        </w:rPr>
        <w:t>________________________</w:t>
      </w:r>
    </w:p>
    <w:p w14:paraId="5D239EBC" w14:textId="77777777" w:rsidR="006B0FF0" w:rsidRPr="00437AC4" w:rsidRDefault="006B0FF0" w:rsidP="006B0FF0">
      <w:pPr>
        <w:widowControl w:val="0"/>
        <w:rPr>
          <w:rFonts w:ascii="Garamond" w:hAnsi="Garamond"/>
          <w:sz w:val="24"/>
        </w:rPr>
      </w:pPr>
    </w:p>
    <w:p w14:paraId="3A8D6A90" w14:textId="77777777" w:rsidR="006B0FF0" w:rsidRPr="00437AC4" w:rsidRDefault="006B0FF0" w:rsidP="006B0FF0">
      <w:pPr>
        <w:widowControl w:val="0"/>
        <w:rPr>
          <w:rFonts w:ascii="Garamond" w:hAnsi="Garamond"/>
          <w:sz w:val="24"/>
        </w:rPr>
      </w:pPr>
      <w:r w:rsidRPr="00437AC4">
        <w:rPr>
          <w:rFonts w:ascii="Garamond" w:hAnsi="Garamond"/>
          <w:sz w:val="24"/>
        </w:rPr>
        <w:t>Telephone (______) _____________________________________</w:t>
      </w:r>
      <w:r>
        <w:rPr>
          <w:rFonts w:ascii="Garamond" w:hAnsi="Garamond"/>
          <w:sz w:val="24"/>
        </w:rPr>
        <w:t>________________________</w:t>
      </w:r>
    </w:p>
    <w:p w14:paraId="5E3DEF1A" w14:textId="77777777" w:rsidR="006B0FF0" w:rsidRPr="00437AC4" w:rsidRDefault="006B0FF0" w:rsidP="006B0FF0">
      <w:pPr>
        <w:widowControl w:val="0"/>
        <w:rPr>
          <w:rFonts w:ascii="Garamond" w:hAnsi="Garamond"/>
          <w:sz w:val="24"/>
        </w:rPr>
      </w:pPr>
    </w:p>
    <w:p w14:paraId="090A9BA7" w14:textId="77777777" w:rsidR="006B0FF0" w:rsidRPr="00437AC4" w:rsidRDefault="006B0FF0" w:rsidP="006B0FF0">
      <w:pPr>
        <w:widowControl w:val="0"/>
        <w:rPr>
          <w:rFonts w:ascii="Garamond" w:hAnsi="Garamond"/>
          <w:sz w:val="24"/>
        </w:rPr>
      </w:pPr>
      <w:r w:rsidRPr="00437AC4">
        <w:rPr>
          <w:rFonts w:ascii="Garamond" w:hAnsi="Garamond"/>
          <w:sz w:val="24"/>
        </w:rPr>
        <w:t>Social Security Number or PLU Identifica</w:t>
      </w:r>
      <w:r>
        <w:rPr>
          <w:rFonts w:ascii="Garamond" w:hAnsi="Garamond"/>
          <w:sz w:val="24"/>
        </w:rPr>
        <w:t>tion Number _____________</w:t>
      </w:r>
      <w:r w:rsidRPr="00437AC4">
        <w:rPr>
          <w:rFonts w:ascii="Garamond" w:hAnsi="Garamond"/>
          <w:sz w:val="24"/>
        </w:rPr>
        <w:t>GPA_________________</w:t>
      </w:r>
    </w:p>
    <w:p w14:paraId="77021C06" w14:textId="77777777" w:rsidR="006B0FF0" w:rsidRPr="00437AC4" w:rsidRDefault="006B0FF0" w:rsidP="006B0FF0">
      <w:pPr>
        <w:widowControl w:val="0"/>
        <w:rPr>
          <w:rFonts w:ascii="Garamond" w:hAnsi="Garamond"/>
          <w:sz w:val="24"/>
        </w:rPr>
      </w:pPr>
    </w:p>
    <w:p w14:paraId="26FA0186" w14:textId="77777777" w:rsidR="006B0FF0" w:rsidRPr="00437AC4" w:rsidRDefault="006B0FF0" w:rsidP="006B0FF0">
      <w:pPr>
        <w:widowControl w:val="0"/>
        <w:rPr>
          <w:rFonts w:ascii="Garamond" w:hAnsi="Garamond"/>
          <w:sz w:val="24"/>
        </w:rPr>
      </w:pPr>
      <w:r w:rsidRPr="00437AC4">
        <w:rPr>
          <w:rFonts w:ascii="Garamond" w:hAnsi="Garamond"/>
          <w:sz w:val="24"/>
        </w:rPr>
        <w:t>Offices and Positions of Leadership ________________________________________________________</w:t>
      </w:r>
      <w:r>
        <w:rPr>
          <w:rFonts w:ascii="Garamond" w:hAnsi="Garamond"/>
          <w:sz w:val="24"/>
        </w:rPr>
        <w:t>______________________</w:t>
      </w:r>
    </w:p>
    <w:p w14:paraId="60194885" w14:textId="77777777" w:rsidR="006B0FF0" w:rsidRPr="00437AC4" w:rsidRDefault="006B0FF0" w:rsidP="006B0FF0">
      <w:pPr>
        <w:widowControl w:val="0"/>
        <w:rPr>
          <w:rFonts w:ascii="Garamond" w:hAnsi="Garamond"/>
          <w:sz w:val="24"/>
        </w:rPr>
      </w:pPr>
    </w:p>
    <w:p w14:paraId="45000429" w14:textId="77777777" w:rsidR="006B0FF0" w:rsidRPr="00437AC4" w:rsidRDefault="006B0FF0" w:rsidP="006B0FF0">
      <w:pPr>
        <w:widowControl w:val="0"/>
        <w:rPr>
          <w:rFonts w:ascii="Garamond" w:hAnsi="Garamond"/>
          <w:sz w:val="24"/>
        </w:rPr>
      </w:pPr>
      <w:r w:rsidRPr="00437AC4">
        <w:rPr>
          <w:rFonts w:ascii="Garamond" w:hAnsi="Garamond"/>
          <w:sz w:val="24"/>
        </w:rPr>
        <w:t>______________________________________________________</w:t>
      </w:r>
      <w:r>
        <w:rPr>
          <w:rFonts w:ascii="Garamond" w:hAnsi="Garamond"/>
          <w:sz w:val="24"/>
        </w:rPr>
        <w:t>________________________</w:t>
      </w:r>
    </w:p>
    <w:p w14:paraId="2CAC7DAD" w14:textId="77777777" w:rsidR="006B0FF0" w:rsidRPr="00437AC4" w:rsidRDefault="006B0FF0" w:rsidP="006B0FF0">
      <w:pPr>
        <w:widowControl w:val="0"/>
        <w:rPr>
          <w:rFonts w:ascii="Garamond" w:hAnsi="Garamond"/>
          <w:sz w:val="24"/>
        </w:rPr>
      </w:pPr>
    </w:p>
    <w:p w14:paraId="705E1516" w14:textId="77777777" w:rsidR="006B0FF0" w:rsidRPr="00437AC4" w:rsidRDefault="006B0FF0" w:rsidP="006B0FF0">
      <w:pPr>
        <w:widowControl w:val="0"/>
        <w:rPr>
          <w:rFonts w:ascii="Garamond" w:hAnsi="Garamond"/>
          <w:sz w:val="24"/>
        </w:rPr>
      </w:pPr>
      <w:r w:rsidRPr="00437AC4">
        <w:rPr>
          <w:rFonts w:ascii="Garamond" w:hAnsi="Garamond"/>
          <w:sz w:val="24"/>
        </w:rPr>
        <w:t>______________________________________________________</w:t>
      </w:r>
      <w:r>
        <w:rPr>
          <w:rFonts w:ascii="Garamond" w:hAnsi="Garamond"/>
          <w:sz w:val="24"/>
        </w:rPr>
        <w:t>________________________</w:t>
      </w:r>
    </w:p>
    <w:p w14:paraId="645BD285" w14:textId="77777777" w:rsidR="006B0FF0" w:rsidRPr="00437AC4" w:rsidRDefault="006B0FF0" w:rsidP="006B0FF0">
      <w:pPr>
        <w:widowControl w:val="0"/>
        <w:rPr>
          <w:rFonts w:ascii="Garamond" w:hAnsi="Garamond"/>
          <w:sz w:val="24"/>
        </w:rPr>
      </w:pPr>
    </w:p>
    <w:p w14:paraId="31A816F4" w14:textId="77777777" w:rsidR="006B0FF0" w:rsidRPr="00437AC4" w:rsidRDefault="006B0FF0" w:rsidP="006B0FF0">
      <w:pPr>
        <w:widowControl w:val="0"/>
        <w:rPr>
          <w:rFonts w:ascii="Garamond" w:hAnsi="Garamond"/>
          <w:sz w:val="24"/>
        </w:rPr>
      </w:pPr>
      <w:r w:rsidRPr="00437AC4">
        <w:rPr>
          <w:rFonts w:ascii="Garamond" w:hAnsi="Garamond"/>
          <w:sz w:val="24"/>
        </w:rPr>
        <w:t>School and Community Awards ____________________________________________________________</w:t>
      </w:r>
      <w:r>
        <w:rPr>
          <w:rFonts w:ascii="Garamond" w:hAnsi="Garamond"/>
          <w:sz w:val="24"/>
        </w:rPr>
        <w:t>__________________</w:t>
      </w:r>
    </w:p>
    <w:p w14:paraId="188551EE" w14:textId="77777777" w:rsidR="006B0FF0" w:rsidRPr="00437AC4" w:rsidRDefault="006B0FF0" w:rsidP="006B0FF0">
      <w:pPr>
        <w:widowControl w:val="0"/>
        <w:rPr>
          <w:rFonts w:ascii="Garamond" w:hAnsi="Garamond"/>
          <w:sz w:val="24"/>
        </w:rPr>
      </w:pPr>
    </w:p>
    <w:p w14:paraId="4DA4CF48" w14:textId="77777777" w:rsidR="006B0FF0" w:rsidRPr="00437AC4" w:rsidRDefault="006B0FF0" w:rsidP="006B0FF0">
      <w:pPr>
        <w:widowControl w:val="0"/>
        <w:rPr>
          <w:rFonts w:ascii="Garamond" w:hAnsi="Garamond"/>
          <w:sz w:val="24"/>
        </w:rPr>
      </w:pPr>
      <w:r w:rsidRPr="00437AC4">
        <w:rPr>
          <w:rFonts w:ascii="Garamond" w:hAnsi="Garamond"/>
          <w:sz w:val="24"/>
        </w:rPr>
        <w:t>______________________________________________________</w:t>
      </w:r>
      <w:r>
        <w:rPr>
          <w:rFonts w:ascii="Garamond" w:hAnsi="Garamond"/>
          <w:sz w:val="24"/>
        </w:rPr>
        <w:t>________________________</w:t>
      </w:r>
    </w:p>
    <w:p w14:paraId="46B0E35C" w14:textId="77777777" w:rsidR="006B0FF0" w:rsidRPr="00437AC4" w:rsidRDefault="006B0FF0" w:rsidP="006B0FF0">
      <w:pPr>
        <w:widowControl w:val="0"/>
        <w:rPr>
          <w:rFonts w:ascii="Garamond" w:hAnsi="Garamond"/>
          <w:sz w:val="24"/>
        </w:rPr>
      </w:pPr>
    </w:p>
    <w:p w14:paraId="0B0F10F9" w14:textId="77777777" w:rsidR="006B0FF0" w:rsidRPr="00437AC4" w:rsidRDefault="006B0FF0" w:rsidP="006B0FF0">
      <w:pPr>
        <w:widowControl w:val="0"/>
        <w:rPr>
          <w:rFonts w:ascii="Garamond" w:hAnsi="Garamond"/>
          <w:sz w:val="24"/>
        </w:rPr>
      </w:pPr>
      <w:r w:rsidRPr="00437AC4">
        <w:rPr>
          <w:rFonts w:ascii="Garamond" w:hAnsi="Garamond"/>
          <w:sz w:val="24"/>
        </w:rPr>
        <w:t>______________________________________________________</w:t>
      </w:r>
      <w:r>
        <w:rPr>
          <w:rFonts w:ascii="Garamond" w:hAnsi="Garamond"/>
          <w:sz w:val="24"/>
        </w:rPr>
        <w:t>________________________</w:t>
      </w:r>
    </w:p>
    <w:p w14:paraId="5C0ADE0C" w14:textId="77777777" w:rsidR="006B0FF0" w:rsidRPr="00437AC4" w:rsidRDefault="006B0FF0" w:rsidP="006B0FF0">
      <w:pPr>
        <w:widowControl w:val="0"/>
        <w:rPr>
          <w:rFonts w:ascii="Garamond" w:hAnsi="Garamond"/>
          <w:sz w:val="24"/>
        </w:rPr>
      </w:pPr>
    </w:p>
    <w:p w14:paraId="27F5580A" w14:textId="77777777" w:rsidR="006B0FF0" w:rsidRPr="00437AC4" w:rsidRDefault="006B0FF0" w:rsidP="006B0FF0">
      <w:pPr>
        <w:widowControl w:val="0"/>
        <w:rPr>
          <w:rFonts w:ascii="Garamond" w:hAnsi="Garamond"/>
          <w:sz w:val="24"/>
        </w:rPr>
      </w:pPr>
      <w:r w:rsidRPr="00437AC4">
        <w:rPr>
          <w:rFonts w:ascii="Garamond" w:hAnsi="Garamond"/>
          <w:sz w:val="24"/>
        </w:rPr>
        <w:t>__________________________________________________________________________</w:t>
      </w:r>
      <w:r>
        <w:rPr>
          <w:rFonts w:ascii="Garamond" w:hAnsi="Garamond"/>
          <w:sz w:val="24"/>
        </w:rPr>
        <w:t>____</w:t>
      </w:r>
    </w:p>
    <w:p w14:paraId="0A3F3DC5" w14:textId="77777777" w:rsidR="006B0FF0" w:rsidRPr="00437AC4" w:rsidRDefault="006B0FF0" w:rsidP="006B0FF0">
      <w:pPr>
        <w:widowControl w:val="0"/>
        <w:rPr>
          <w:rFonts w:ascii="Garamond" w:hAnsi="Garamond"/>
          <w:sz w:val="24"/>
        </w:rPr>
      </w:pPr>
    </w:p>
    <w:p w14:paraId="373162A4" w14:textId="77777777" w:rsidR="006B0FF0" w:rsidRPr="00437AC4" w:rsidRDefault="006B0FF0" w:rsidP="006B0FF0">
      <w:pPr>
        <w:widowControl w:val="0"/>
        <w:rPr>
          <w:rFonts w:ascii="Garamond" w:hAnsi="Garamond"/>
          <w:sz w:val="24"/>
        </w:rPr>
      </w:pPr>
      <w:r w:rsidRPr="00437AC4">
        <w:rPr>
          <w:rFonts w:ascii="Garamond" w:hAnsi="Garamond"/>
          <w:sz w:val="24"/>
        </w:rPr>
        <w:t>Honors and Awards _____________________________________________________________________</w:t>
      </w:r>
      <w:r>
        <w:rPr>
          <w:rFonts w:ascii="Garamond" w:hAnsi="Garamond"/>
          <w:sz w:val="24"/>
        </w:rPr>
        <w:t>_________</w:t>
      </w:r>
    </w:p>
    <w:p w14:paraId="7CA210A1" w14:textId="77777777" w:rsidR="006B0FF0" w:rsidRPr="00437AC4" w:rsidRDefault="006B0FF0" w:rsidP="006B0FF0">
      <w:pPr>
        <w:widowControl w:val="0"/>
        <w:rPr>
          <w:rFonts w:ascii="Garamond" w:hAnsi="Garamond"/>
          <w:sz w:val="24"/>
        </w:rPr>
      </w:pPr>
    </w:p>
    <w:p w14:paraId="7064F5A2" w14:textId="77777777" w:rsidR="006B0FF0" w:rsidRPr="00437AC4" w:rsidRDefault="006B0FF0" w:rsidP="006B0FF0">
      <w:pPr>
        <w:widowControl w:val="0"/>
        <w:rPr>
          <w:rFonts w:ascii="Garamond" w:hAnsi="Garamond"/>
          <w:sz w:val="24"/>
        </w:rPr>
      </w:pPr>
      <w:r w:rsidRPr="00437AC4">
        <w:rPr>
          <w:rFonts w:ascii="Garamond" w:hAnsi="Garamond"/>
          <w:sz w:val="24"/>
        </w:rPr>
        <w:t>_____________________________________________________</w:t>
      </w:r>
      <w:r>
        <w:rPr>
          <w:rFonts w:ascii="Garamond" w:hAnsi="Garamond"/>
          <w:sz w:val="24"/>
        </w:rPr>
        <w:t>_________________________</w:t>
      </w:r>
    </w:p>
    <w:p w14:paraId="6C303F82" w14:textId="77777777" w:rsidR="006B0FF0" w:rsidRPr="00437AC4" w:rsidRDefault="006B0FF0" w:rsidP="006B0FF0">
      <w:pPr>
        <w:widowControl w:val="0"/>
        <w:rPr>
          <w:rFonts w:ascii="Garamond" w:hAnsi="Garamond"/>
          <w:sz w:val="24"/>
        </w:rPr>
      </w:pPr>
    </w:p>
    <w:p w14:paraId="12016194" w14:textId="77777777" w:rsidR="006B0FF0" w:rsidRDefault="006B0FF0" w:rsidP="006B0FF0">
      <w:pPr>
        <w:widowControl w:val="0"/>
        <w:rPr>
          <w:rFonts w:ascii="Garamond" w:hAnsi="Garamond"/>
          <w:sz w:val="24"/>
        </w:rPr>
      </w:pPr>
      <w:r w:rsidRPr="00437AC4">
        <w:rPr>
          <w:rFonts w:ascii="Garamond" w:hAnsi="Garamond"/>
          <w:sz w:val="24"/>
        </w:rPr>
        <w:t>__________________________________________________________________</w:t>
      </w:r>
      <w:r>
        <w:rPr>
          <w:rFonts w:ascii="Garamond" w:hAnsi="Garamond"/>
          <w:sz w:val="24"/>
        </w:rPr>
        <w:t>____________</w:t>
      </w:r>
    </w:p>
    <w:p w14:paraId="5A092E46" w14:textId="6051BBE8" w:rsidR="001554C9" w:rsidRPr="00751D41" w:rsidRDefault="000A7555" w:rsidP="006B0FF0">
      <w:pPr>
        <w:widowControl w:val="0"/>
        <w:rPr>
          <w:rFonts w:ascii="Garamond" w:hAnsi="Garamond"/>
          <w:b/>
          <w:sz w:val="24"/>
        </w:rPr>
      </w:pPr>
      <w:r>
        <w:rPr>
          <w:rFonts w:ascii="Garamond" w:hAnsi="Garamond"/>
          <w:b/>
          <w:sz w:val="24"/>
        </w:rPr>
        <w:t>Question for IPA T</w:t>
      </w:r>
      <w:r w:rsidR="001554C9" w:rsidRPr="00751D41">
        <w:rPr>
          <w:rFonts w:ascii="Garamond" w:hAnsi="Garamond"/>
          <w:b/>
          <w:sz w:val="24"/>
        </w:rPr>
        <w:t>rack application ONLY</w:t>
      </w:r>
    </w:p>
    <w:p w14:paraId="2D412685" w14:textId="77777777" w:rsidR="001554C9" w:rsidRPr="00437AC4" w:rsidRDefault="001554C9" w:rsidP="006B0FF0">
      <w:pPr>
        <w:widowControl w:val="0"/>
        <w:rPr>
          <w:rFonts w:ascii="Garamond" w:hAnsi="Garamond"/>
          <w:sz w:val="24"/>
        </w:rPr>
      </w:pPr>
      <w:r>
        <w:rPr>
          <w:rFonts w:ascii="Garamond" w:hAnsi="Garamond"/>
          <w:sz w:val="24"/>
        </w:rPr>
        <w:t>Have you held a US driver’s license for a minimum of two years?  YES/ NO</w:t>
      </w:r>
    </w:p>
    <w:sectPr w:rsidR="001554C9" w:rsidRPr="00437AC4" w:rsidSect="00D204A4">
      <w:footerReference w:type="even" r:id="rId11"/>
      <w:foot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13227" w14:textId="77777777" w:rsidR="001F352B" w:rsidRDefault="001F352B" w:rsidP="001554C9">
      <w:r>
        <w:separator/>
      </w:r>
    </w:p>
  </w:endnote>
  <w:endnote w:type="continuationSeparator" w:id="0">
    <w:p w14:paraId="7DD1F394" w14:textId="77777777" w:rsidR="001F352B" w:rsidRDefault="001F352B" w:rsidP="0015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3359" w14:textId="77777777" w:rsidR="00FE423D" w:rsidRDefault="00FE423D" w:rsidP="00211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79942" w14:textId="77777777" w:rsidR="00FE423D" w:rsidRDefault="00FE423D" w:rsidP="00FE42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C8C85" w14:textId="77777777" w:rsidR="00FE423D" w:rsidRDefault="00FE423D" w:rsidP="00211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DB9">
      <w:rPr>
        <w:rStyle w:val="PageNumber"/>
        <w:noProof/>
      </w:rPr>
      <w:t>1</w:t>
    </w:r>
    <w:r>
      <w:rPr>
        <w:rStyle w:val="PageNumber"/>
      </w:rPr>
      <w:fldChar w:fldCharType="end"/>
    </w:r>
  </w:p>
  <w:p w14:paraId="58DA25E4" w14:textId="77777777" w:rsidR="00FE423D" w:rsidRDefault="00FE423D" w:rsidP="00FE42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4FA49" w14:textId="77777777" w:rsidR="001F352B" w:rsidRDefault="001F352B" w:rsidP="001554C9">
      <w:r>
        <w:separator/>
      </w:r>
    </w:p>
  </w:footnote>
  <w:footnote w:type="continuationSeparator" w:id="0">
    <w:p w14:paraId="60D7FD5A" w14:textId="77777777" w:rsidR="001F352B" w:rsidRDefault="001F352B" w:rsidP="001554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060E"/>
    <w:lvl w:ilvl="0">
      <w:start w:val="1"/>
      <w:numFmt w:val="decimal"/>
      <w:lvlText w:val="%1."/>
      <w:lvlJc w:val="left"/>
      <w:pPr>
        <w:tabs>
          <w:tab w:val="num" w:pos="1800"/>
        </w:tabs>
        <w:ind w:left="1800" w:hanging="360"/>
      </w:pPr>
    </w:lvl>
  </w:abstractNum>
  <w:abstractNum w:abstractNumId="1">
    <w:nsid w:val="FFFFFF7D"/>
    <w:multiLevelType w:val="singleLevel"/>
    <w:tmpl w:val="5D6A0B24"/>
    <w:lvl w:ilvl="0">
      <w:start w:val="1"/>
      <w:numFmt w:val="decimal"/>
      <w:lvlText w:val="%1."/>
      <w:lvlJc w:val="left"/>
      <w:pPr>
        <w:tabs>
          <w:tab w:val="num" w:pos="1440"/>
        </w:tabs>
        <w:ind w:left="1440" w:hanging="360"/>
      </w:pPr>
    </w:lvl>
  </w:abstractNum>
  <w:abstractNum w:abstractNumId="2">
    <w:nsid w:val="FFFFFF7E"/>
    <w:multiLevelType w:val="singleLevel"/>
    <w:tmpl w:val="7E4A7D7C"/>
    <w:lvl w:ilvl="0">
      <w:start w:val="1"/>
      <w:numFmt w:val="decimal"/>
      <w:lvlText w:val="%1."/>
      <w:lvlJc w:val="left"/>
      <w:pPr>
        <w:tabs>
          <w:tab w:val="num" w:pos="1080"/>
        </w:tabs>
        <w:ind w:left="1080" w:hanging="360"/>
      </w:pPr>
    </w:lvl>
  </w:abstractNum>
  <w:abstractNum w:abstractNumId="3">
    <w:nsid w:val="FFFFFF7F"/>
    <w:multiLevelType w:val="singleLevel"/>
    <w:tmpl w:val="F2566566"/>
    <w:lvl w:ilvl="0">
      <w:start w:val="1"/>
      <w:numFmt w:val="decimal"/>
      <w:lvlText w:val="%1."/>
      <w:lvlJc w:val="left"/>
      <w:pPr>
        <w:tabs>
          <w:tab w:val="num" w:pos="720"/>
        </w:tabs>
        <w:ind w:left="720" w:hanging="360"/>
      </w:pPr>
    </w:lvl>
  </w:abstractNum>
  <w:abstractNum w:abstractNumId="4">
    <w:nsid w:val="FFFFFF80"/>
    <w:multiLevelType w:val="singleLevel"/>
    <w:tmpl w:val="AA40F1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0689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0C4D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F84C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749C40"/>
    <w:lvl w:ilvl="0">
      <w:start w:val="1"/>
      <w:numFmt w:val="decimal"/>
      <w:lvlText w:val="%1."/>
      <w:lvlJc w:val="left"/>
      <w:pPr>
        <w:tabs>
          <w:tab w:val="num" w:pos="360"/>
        </w:tabs>
        <w:ind w:left="360" w:hanging="360"/>
      </w:pPr>
    </w:lvl>
  </w:abstractNum>
  <w:abstractNum w:abstractNumId="9">
    <w:nsid w:val="FFFFFF89"/>
    <w:multiLevelType w:val="singleLevel"/>
    <w:tmpl w:val="868AC6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296A3B98">
      <w:start w:val="1"/>
      <w:numFmt w:val="bullet"/>
      <w:lvlText w:val=""/>
      <w:lvlJc w:val="left"/>
      <w:pPr>
        <w:tabs>
          <w:tab w:val="num" w:pos="720"/>
        </w:tabs>
        <w:ind w:left="720" w:hanging="360"/>
      </w:pPr>
      <w:rPr>
        <w:rFonts w:ascii="Symbol" w:hAnsi="Symbol"/>
      </w:rPr>
    </w:lvl>
    <w:lvl w:ilvl="1" w:tplc="86EA35C2">
      <w:start w:val="1"/>
      <w:numFmt w:val="bullet"/>
      <w:lvlText w:val="o"/>
      <w:lvlJc w:val="left"/>
      <w:pPr>
        <w:tabs>
          <w:tab w:val="num" w:pos="1440"/>
        </w:tabs>
        <w:ind w:left="1440" w:hanging="360"/>
      </w:pPr>
      <w:rPr>
        <w:rFonts w:ascii="Courier New" w:hAnsi="Courier New"/>
      </w:rPr>
    </w:lvl>
    <w:lvl w:ilvl="2" w:tplc="CC5A2510">
      <w:start w:val="1"/>
      <w:numFmt w:val="bullet"/>
      <w:lvlText w:val=""/>
      <w:lvlJc w:val="left"/>
      <w:pPr>
        <w:tabs>
          <w:tab w:val="num" w:pos="2160"/>
        </w:tabs>
        <w:ind w:left="2160" w:hanging="360"/>
      </w:pPr>
      <w:rPr>
        <w:rFonts w:ascii="Wingdings" w:hAnsi="Wingdings"/>
      </w:rPr>
    </w:lvl>
    <w:lvl w:ilvl="3" w:tplc="2704443A">
      <w:start w:val="1"/>
      <w:numFmt w:val="bullet"/>
      <w:lvlText w:val=""/>
      <w:lvlJc w:val="left"/>
      <w:pPr>
        <w:tabs>
          <w:tab w:val="num" w:pos="2880"/>
        </w:tabs>
        <w:ind w:left="2880" w:hanging="360"/>
      </w:pPr>
      <w:rPr>
        <w:rFonts w:ascii="Symbol" w:hAnsi="Symbol"/>
      </w:rPr>
    </w:lvl>
    <w:lvl w:ilvl="4" w:tplc="E09C468E">
      <w:start w:val="1"/>
      <w:numFmt w:val="bullet"/>
      <w:lvlText w:val="o"/>
      <w:lvlJc w:val="left"/>
      <w:pPr>
        <w:tabs>
          <w:tab w:val="num" w:pos="3600"/>
        </w:tabs>
        <w:ind w:left="3600" w:hanging="360"/>
      </w:pPr>
      <w:rPr>
        <w:rFonts w:ascii="Courier New" w:hAnsi="Courier New"/>
      </w:rPr>
    </w:lvl>
    <w:lvl w:ilvl="5" w:tplc="0C0A5676">
      <w:start w:val="1"/>
      <w:numFmt w:val="bullet"/>
      <w:lvlText w:val=""/>
      <w:lvlJc w:val="left"/>
      <w:pPr>
        <w:tabs>
          <w:tab w:val="num" w:pos="4320"/>
        </w:tabs>
        <w:ind w:left="4320" w:hanging="360"/>
      </w:pPr>
      <w:rPr>
        <w:rFonts w:ascii="Wingdings" w:hAnsi="Wingdings"/>
      </w:rPr>
    </w:lvl>
    <w:lvl w:ilvl="6" w:tplc="5A386C36">
      <w:start w:val="1"/>
      <w:numFmt w:val="bullet"/>
      <w:lvlText w:val=""/>
      <w:lvlJc w:val="left"/>
      <w:pPr>
        <w:tabs>
          <w:tab w:val="num" w:pos="5040"/>
        </w:tabs>
        <w:ind w:left="5040" w:hanging="360"/>
      </w:pPr>
      <w:rPr>
        <w:rFonts w:ascii="Symbol" w:hAnsi="Symbol"/>
      </w:rPr>
    </w:lvl>
    <w:lvl w:ilvl="7" w:tplc="F5D47B60">
      <w:start w:val="1"/>
      <w:numFmt w:val="bullet"/>
      <w:lvlText w:val="o"/>
      <w:lvlJc w:val="left"/>
      <w:pPr>
        <w:tabs>
          <w:tab w:val="num" w:pos="5760"/>
        </w:tabs>
        <w:ind w:left="5760" w:hanging="360"/>
      </w:pPr>
      <w:rPr>
        <w:rFonts w:ascii="Courier New" w:hAnsi="Courier New"/>
      </w:rPr>
    </w:lvl>
    <w:lvl w:ilvl="8" w:tplc="8F1493DC">
      <w:start w:val="1"/>
      <w:numFmt w:val="bullet"/>
      <w:lvlText w:val=""/>
      <w:lvlJc w:val="left"/>
      <w:pPr>
        <w:tabs>
          <w:tab w:val="num" w:pos="6480"/>
        </w:tabs>
        <w:ind w:left="6480" w:hanging="360"/>
      </w:pPr>
      <w:rPr>
        <w:rFonts w:ascii="Wingdings" w:hAnsi="Wingdings"/>
      </w:rPr>
    </w:lvl>
  </w:abstractNum>
  <w:abstractNum w:abstractNumId="11">
    <w:nsid w:val="00000002"/>
    <w:multiLevelType w:val="hybridMultilevel"/>
    <w:tmpl w:val="00000002"/>
    <w:lvl w:ilvl="0" w:tplc="EC144152">
      <w:start w:val="1"/>
      <w:numFmt w:val="bullet"/>
      <w:lvlText w:val=""/>
      <w:lvlJc w:val="left"/>
      <w:pPr>
        <w:tabs>
          <w:tab w:val="num" w:pos="720"/>
        </w:tabs>
        <w:ind w:left="720" w:hanging="360"/>
      </w:pPr>
      <w:rPr>
        <w:rFonts w:ascii="Symbol" w:hAnsi="Symbol"/>
      </w:rPr>
    </w:lvl>
    <w:lvl w:ilvl="1" w:tplc="7242CF68">
      <w:start w:val="1"/>
      <w:numFmt w:val="bullet"/>
      <w:lvlText w:val="o"/>
      <w:lvlJc w:val="left"/>
      <w:pPr>
        <w:tabs>
          <w:tab w:val="num" w:pos="1440"/>
        </w:tabs>
        <w:ind w:left="1440" w:hanging="360"/>
      </w:pPr>
      <w:rPr>
        <w:rFonts w:ascii="Courier New" w:hAnsi="Courier New"/>
      </w:rPr>
    </w:lvl>
    <w:lvl w:ilvl="2" w:tplc="491AC88A">
      <w:start w:val="1"/>
      <w:numFmt w:val="bullet"/>
      <w:lvlText w:val=""/>
      <w:lvlJc w:val="left"/>
      <w:pPr>
        <w:tabs>
          <w:tab w:val="num" w:pos="2160"/>
        </w:tabs>
        <w:ind w:left="2160" w:hanging="360"/>
      </w:pPr>
      <w:rPr>
        <w:rFonts w:ascii="Wingdings" w:hAnsi="Wingdings"/>
      </w:rPr>
    </w:lvl>
    <w:lvl w:ilvl="3" w:tplc="FFE451E0">
      <w:start w:val="1"/>
      <w:numFmt w:val="bullet"/>
      <w:lvlText w:val=""/>
      <w:lvlJc w:val="left"/>
      <w:pPr>
        <w:tabs>
          <w:tab w:val="num" w:pos="2880"/>
        </w:tabs>
        <w:ind w:left="2880" w:hanging="360"/>
      </w:pPr>
      <w:rPr>
        <w:rFonts w:ascii="Symbol" w:hAnsi="Symbol"/>
      </w:rPr>
    </w:lvl>
    <w:lvl w:ilvl="4" w:tplc="6C128330">
      <w:start w:val="1"/>
      <w:numFmt w:val="bullet"/>
      <w:lvlText w:val="o"/>
      <w:lvlJc w:val="left"/>
      <w:pPr>
        <w:tabs>
          <w:tab w:val="num" w:pos="3600"/>
        </w:tabs>
        <w:ind w:left="3600" w:hanging="360"/>
      </w:pPr>
      <w:rPr>
        <w:rFonts w:ascii="Courier New" w:hAnsi="Courier New"/>
      </w:rPr>
    </w:lvl>
    <w:lvl w:ilvl="5" w:tplc="6284E444">
      <w:start w:val="1"/>
      <w:numFmt w:val="bullet"/>
      <w:lvlText w:val=""/>
      <w:lvlJc w:val="left"/>
      <w:pPr>
        <w:tabs>
          <w:tab w:val="num" w:pos="4320"/>
        </w:tabs>
        <w:ind w:left="4320" w:hanging="360"/>
      </w:pPr>
      <w:rPr>
        <w:rFonts w:ascii="Wingdings" w:hAnsi="Wingdings"/>
      </w:rPr>
    </w:lvl>
    <w:lvl w:ilvl="6" w:tplc="8E24801A">
      <w:start w:val="1"/>
      <w:numFmt w:val="bullet"/>
      <w:lvlText w:val=""/>
      <w:lvlJc w:val="left"/>
      <w:pPr>
        <w:tabs>
          <w:tab w:val="num" w:pos="5040"/>
        </w:tabs>
        <w:ind w:left="5040" w:hanging="360"/>
      </w:pPr>
      <w:rPr>
        <w:rFonts w:ascii="Symbol" w:hAnsi="Symbol"/>
      </w:rPr>
    </w:lvl>
    <w:lvl w:ilvl="7" w:tplc="F36E7632">
      <w:start w:val="1"/>
      <w:numFmt w:val="bullet"/>
      <w:lvlText w:val="o"/>
      <w:lvlJc w:val="left"/>
      <w:pPr>
        <w:tabs>
          <w:tab w:val="num" w:pos="5760"/>
        </w:tabs>
        <w:ind w:left="5760" w:hanging="360"/>
      </w:pPr>
      <w:rPr>
        <w:rFonts w:ascii="Courier New" w:hAnsi="Courier New"/>
      </w:rPr>
    </w:lvl>
    <w:lvl w:ilvl="8" w:tplc="C8166E04">
      <w:start w:val="1"/>
      <w:numFmt w:val="bullet"/>
      <w:lvlText w:val=""/>
      <w:lvlJc w:val="left"/>
      <w:pPr>
        <w:tabs>
          <w:tab w:val="num" w:pos="6480"/>
        </w:tabs>
        <w:ind w:left="6480" w:hanging="360"/>
      </w:pPr>
      <w:rPr>
        <w:rFonts w:ascii="Wingdings" w:hAnsi="Wingdings"/>
      </w:rPr>
    </w:lvl>
  </w:abstractNum>
  <w:abstractNum w:abstractNumId="12">
    <w:nsid w:val="00000003"/>
    <w:multiLevelType w:val="hybridMultilevel"/>
    <w:tmpl w:val="00000003"/>
    <w:lvl w:ilvl="0" w:tplc="5E507A46">
      <w:start w:val="1"/>
      <w:numFmt w:val="bullet"/>
      <w:lvlText w:val=""/>
      <w:lvlJc w:val="left"/>
      <w:pPr>
        <w:tabs>
          <w:tab w:val="num" w:pos="720"/>
        </w:tabs>
        <w:ind w:left="720" w:hanging="360"/>
      </w:pPr>
      <w:rPr>
        <w:rFonts w:ascii="Symbol" w:hAnsi="Symbol"/>
      </w:rPr>
    </w:lvl>
    <w:lvl w:ilvl="1" w:tplc="4D60C046">
      <w:start w:val="1"/>
      <w:numFmt w:val="bullet"/>
      <w:lvlText w:val="o"/>
      <w:lvlJc w:val="left"/>
      <w:pPr>
        <w:tabs>
          <w:tab w:val="num" w:pos="1440"/>
        </w:tabs>
        <w:ind w:left="1440" w:hanging="360"/>
      </w:pPr>
      <w:rPr>
        <w:rFonts w:ascii="Courier New" w:hAnsi="Courier New"/>
      </w:rPr>
    </w:lvl>
    <w:lvl w:ilvl="2" w:tplc="B2502FCE">
      <w:start w:val="1"/>
      <w:numFmt w:val="bullet"/>
      <w:lvlText w:val=""/>
      <w:lvlJc w:val="left"/>
      <w:pPr>
        <w:tabs>
          <w:tab w:val="num" w:pos="2160"/>
        </w:tabs>
        <w:ind w:left="2160" w:hanging="360"/>
      </w:pPr>
      <w:rPr>
        <w:rFonts w:ascii="Wingdings" w:hAnsi="Wingdings"/>
      </w:rPr>
    </w:lvl>
    <w:lvl w:ilvl="3" w:tplc="6D6432C2">
      <w:start w:val="1"/>
      <w:numFmt w:val="bullet"/>
      <w:lvlText w:val=""/>
      <w:lvlJc w:val="left"/>
      <w:pPr>
        <w:tabs>
          <w:tab w:val="num" w:pos="2880"/>
        </w:tabs>
        <w:ind w:left="2880" w:hanging="360"/>
      </w:pPr>
      <w:rPr>
        <w:rFonts w:ascii="Symbol" w:hAnsi="Symbol"/>
      </w:rPr>
    </w:lvl>
    <w:lvl w:ilvl="4" w:tplc="CDDE4D84">
      <w:start w:val="1"/>
      <w:numFmt w:val="bullet"/>
      <w:lvlText w:val="o"/>
      <w:lvlJc w:val="left"/>
      <w:pPr>
        <w:tabs>
          <w:tab w:val="num" w:pos="3600"/>
        </w:tabs>
        <w:ind w:left="3600" w:hanging="360"/>
      </w:pPr>
      <w:rPr>
        <w:rFonts w:ascii="Courier New" w:hAnsi="Courier New"/>
      </w:rPr>
    </w:lvl>
    <w:lvl w:ilvl="5" w:tplc="4A8AE6BA">
      <w:start w:val="1"/>
      <w:numFmt w:val="bullet"/>
      <w:lvlText w:val=""/>
      <w:lvlJc w:val="left"/>
      <w:pPr>
        <w:tabs>
          <w:tab w:val="num" w:pos="4320"/>
        </w:tabs>
        <w:ind w:left="4320" w:hanging="360"/>
      </w:pPr>
      <w:rPr>
        <w:rFonts w:ascii="Wingdings" w:hAnsi="Wingdings"/>
      </w:rPr>
    </w:lvl>
    <w:lvl w:ilvl="6" w:tplc="0EC2A4B8">
      <w:start w:val="1"/>
      <w:numFmt w:val="bullet"/>
      <w:lvlText w:val=""/>
      <w:lvlJc w:val="left"/>
      <w:pPr>
        <w:tabs>
          <w:tab w:val="num" w:pos="5040"/>
        </w:tabs>
        <w:ind w:left="5040" w:hanging="360"/>
      </w:pPr>
      <w:rPr>
        <w:rFonts w:ascii="Symbol" w:hAnsi="Symbol"/>
      </w:rPr>
    </w:lvl>
    <w:lvl w:ilvl="7" w:tplc="AED4A6DC">
      <w:start w:val="1"/>
      <w:numFmt w:val="bullet"/>
      <w:lvlText w:val="o"/>
      <w:lvlJc w:val="left"/>
      <w:pPr>
        <w:tabs>
          <w:tab w:val="num" w:pos="5760"/>
        </w:tabs>
        <w:ind w:left="5760" w:hanging="360"/>
      </w:pPr>
      <w:rPr>
        <w:rFonts w:ascii="Courier New" w:hAnsi="Courier New"/>
      </w:rPr>
    </w:lvl>
    <w:lvl w:ilvl="8" w:tplc="D6B6B4C0">
      <w:start w:val="1"/>
      <w:numFmt w:val="bullet"/>
      <w:lvlText w:val=""/>
      <w:lvlJc w:val="left"/>
      <w:pPr>
        <w:tabs>
          <w:tab w:val="num" w:pos="6480"/>
        </w:tabs>
        <w:ind w:left="6480" w:hanging="360"/>
      </w:pPr>
      <w:rPr>
        <w:rFonts w:ascii="Wingdings" w:hAnsi="Wingdings"/>
      </w:rPr>
    </w:lvl>
  </w:abstractNum>
  <w:abstractNum w:abstractNumId="13">
    <w:nsid w:val="00000004"/>
    <w:multiLevelType w:val="hybridMultilevel"/>
    <w:tmpl w:val="00000004"/>
    <w:lvl w:ilvl="0" w:tplc="F420FE08">
      <w:start w:val="1"/>
      <w:numFmt w:val="bullet"/>
      <w:lvlText w:val=""/>
      <w:lvlJc w:val="left"/>
      <w:pPr>
        <w:tabs>
          <w:tab w:val="num" w:pos="720"/>
        </w:tabs>
        <w:ind w:left="720" w:hanging="360"/>
      </w:pPr>
      <w:rPr>
        <w:rFonts w:ascii="Symbol" w:hAnsi="Symbol"/>
      </w:rPr>
    </w:lvl>
    <w:lvl w:ilvl="1" w:tplc="1A14C66A">
      <w:start w:val="1"/>
      <w:numFmt w:val="bullet"/>
      <w:lvlText w:val="o"/>
      <w:lvlJc w:val="left"/>
      <w:pPr>
        <w:tabs>
          <w:tab w:val="num" w:pos="1440"/>
        </w:tabs>
        <w:ind w:left="1440" w:hanging="360"/>
      </w:pPr>
      <w:rPr>
        <w:rFonts w:ascii="Courier New" w:hAnsi="Courier New"/>
      </w:rPr>
    </w:lvl>
    <w:lvl w:ilvl="2" w:tplc="5EBE23BE">
      <w:start w:val="1"/>
      <w:numFmt w:val="bullet"/>
      <w:lvlText w:val=""/>
      <w:lvlJc w:val="left"/>
      <w:pPr>
        <w:tabs>
          <w:tab w:val="num" w:pos="2160"/>
        </w:tabs>
        <w:ind w:left="2160" w:hanging="360"/>
      </w:pPr>
      <w:rPr>
        <w:rFonts w:ascii="Wingdings" w:hAnsi="Wingdings"/>
      </w:rPr>
    </w:lvl>
    <w:lvl w:ilvl="3" w:tplc="B412B976">
      <w:start w:val="1"/>
      <w:numFmt w:val="bullet"/>
      <w:lvlText w:val=""/>
      <w:lvlJc w:val="left"/>
      <w:pPr>
        <w:tabs>
          <w:tab w:val="num" w:pos="2880"/>
        </w:tabs>
        <w:ind w:left="2880" w:hanging="360"/>
      </w:pPr>
      <w:rPr>
        <w:rFonts w:ascii="Symbol" w:hAnsi="Symbol"/>
      </w:rPr>
    </w:lvl>
    <w:lvl w:ilvl="4" w:tplc="5628B560">
      <w:start w:val="1"/>
      <w:numFmt w:val="bullet"/>
      <w:lvlText w:val="o"/>
      <w:lvlJc w:val="left"/>
      <w:pPr>
        <w:tabs>
          <w:tab w:val="num" w:pos="3600"/>
        </w:tabs>
        <w:ind w:left="3600" w:hanging="360"/>
      </w:pPr>
      <w:rPr>
        <w:rFonts w:ascii="Courier New" w:hAnsi="Courier New"/>
      </w:rPr>
    </w:lvl>
    <w:lvl w:ilvl="5" w:tplc="D9F8995A">
      <w:start w:val="1"/>
      <w:numFmt w:val="bullet"/>
      <w:lvlText w:val=""/>
      <w:lvlJc w:val="left"/>
      <w:pPr>
        <w:tabs>
          <w:tab w:val="num" w:pos="4320"/>
        </w:tabs>
        <w:ind w:left="4320" w:hanging="360"/>
      </w:pPr>
      <w:rPr>
        <w:rFonts w:ascii="Wingdings" w:hAnsi="Wingdings"/>
      </w:rPr>
    </w:lvl>
    <w:lvl w:ilvl="6" w:tplc="819A5174">
      <w:start w:val="1"/>
      <w:numFmt w:val="bullet"/>
      <w:lvlText w:val=""/>
      <w:lvlJc w:val="left"/>
      <w:pPr>
        <w:tabs>
          <w:tab w:val="num" w:pos="5040"/>
        </w:tabs>
        <w:ind w:left="5040" w:hanging="360"/>
      </w:pPr>
      <w:rPr>
        <w:rFonts w:ascii="Symbol" w:hAnsi="Symbol"/>
      </w:rPr>
    </w:lvl>
    <w:lvl w:ilvl="7" w:tplc="5374FAC2">
      <w:start w:val="1"/>
      <w:numFmt w:val="bullet"/>
      <w:lvlText w:val="o"/>
      <w:lvlJc w:val="left"/>
      <w:pPr>
        <w:tabs>
          <w:tab w:val="num" w:pos="5760"/>
        </w:tabs>
        <w:ind w:left="5760" w:hanging="360"/>
      </w:pPr>
      <w:rPr>
        <w:rFonts w:ascii="Courier New" w:hAnsi="Courier New"/>
      </w:rPr>
    </w:lvl>
    <w:lvl w:ilvl="8" w:tplc="6DCED302">
      <w:start w:val="1"/>
      <w:numFmt w:val="bullet"/>
      <w:lvlText w:val=""/>
      <w:lvlJc w:val="left"/>
      <w:pPr>
        <w:tabs>
          <w:tab w:val="num" w:pos="6480"/>
        </w:tabs>
        <w:ind w:left="6480" w:hanging="360"/>
      </w:pPr>
      <w:rPr>
        <w:rFonts w:ascii="Wingdings" w:hAnsi="Wingdings"/>
      </w:rPr>
    </w:lvl>
  </w:abstractNum>
  <w:abstractNum w:abstractNumId="14">
    <w:nsid w:val="00000005"/>
    <w:multiLevelType w:val="hybridMultilevel"/>
    <w:tmpl w:val="7632D4AC"/>
    <w:lvl w:ilvl="0" w:tplc="B41AE952">
      <w:start w:val="1"/>
      <w:numFmt w:val="bullet"/>
      <w:lvlText w:val=""/>
      <w:lvlJc w:val="left"/>
      <w:pPr>
        <w:tabs>
          <w:tab w:val="num" w:pos="720"/>
        </w:tabs>
        <w:ind w:left="720" w:hanging="360"/>
      </w:pPr>
      <w:rPr>
        <w:rFonts w:ascii="Symbol" w:hAnsi="Symbol"/>
      </w:rPr>
    </w:lvl>
    <w:lvl w:ilvl="1" w:tplc="B4084AFC">
      <w:start w:val="1"/>
      <w:numFmt w:val="bullet"/>
      <w:lvlText w:val="o"/>
      <w:lvlJc w:val="left"/>
      <w:pPr>
        <w:tabs>
          <w:tab w:val="num" w:pos="1440"/>
        </w:tabs>
        <w:ind w:left="1440" w:hanging="360"/>
      </w:pPr>
      <w:rPr>
        <w:rFonts w:ascii="Courier New" w:hAnsi="Courier New"/>
      </w:rPr>
    </w:lvl>
    <w:lvl w:ilvl="2" w:tplc="391C5D66">
      <w:start w:val="1"/>
      <w:numFmt w:val="bullet"/>
      <w:lvlText w:val=""/>
      <w:lvlJc w:val="left"/>
      <w:pPr>
        <w:tabs>
          <w:tab w:val="num" w:pos="2160"/>
        </w:tabs>
        <w:ind w:left="2160" w:hanging="360"/>
      </w:pPr>
      <w:rPr>
        <w:rFonts w:ascii="Wingdings" w:hAnsi="Wingdings"/>
      </w:rPr>
    </w:lvl>
    <w:lvl w:ilvl="3" w:tplc="7EE0E6A4">
      <w:start w:val="1"/>
      <w:numFmt w:val="bullet"/>
      <w:lvlText w:val=""/>
      <w:lvlJc w:val="left"/>
      <w:pPr>
        <w:tabs>
          <w:tab w:val="num" w:pos="2880"/>
        </w:tabs>
        <w:ind w:left="2880" w:hanging="360"/>
      </w:pPr>
      <w:rPr>
        <w:rFonts w:ascii="Symbol" w:hAnsi="Symbol"/>
      </w:rPr>
    </w:lvl>
    <w:lvl w:ilvl="4" w:tplc="ACE44934">
      <w:start w:val="1"/>
      <w:numFmt w:val="bullet"/>
      <w:lvlText w:val="o"/>
      <w:lvlJc w:val="left"/>
      <w:pPr>
        <w:tabs>
          <w:tab w:val="num" w:pos="3600"/>
        </w:tabs>
        <w:ind w:left="3600" w:hanging="360"/>
      </w:pPr>
      <w:rPr>
        <w:rFonts w:ascii="Courier New" w:hAnsi="Courier New"/>
      </w:rPr>
    </w:lvl>
    <w:lvl w:ilvl="5" w:tplc="C8DE98D6">
      <w:start w:val="1"/>
      <w:numFmt w:val="bullet"/>
      <w:lvlText w:val=""/>
      <w:lvlJc w:val="left"/>
      <w:pPr>
        <w:tabs>
          <w:tab w:val="num" w:pos="4320"/>
        </w:tabs>
        <w:ind w:left="4320" w:hanging="360"/>
      </w:pPr>
      <w:rPr>
        <w:rFonts w:ascii="Wingdings" w:hAnsi="Wingdings"/>
      </w:rPr>
    </w:lvl>
    <w:lvl w:ilvl="6" w:tplc="D146F5D2">
      <w:start w:val="1"/>
      <w:numFmt w:val="bullet"/>
      <w:lvlText w:val=""/>
      <w:lvlJc w:val="left"/>
      <w:pPr>
        <w:tabs>
          <w:tab w:val="num" w:pos="5040"/>
        </w:tabs>
        <w:ind w:left="5040" w:hanging="360"/>
      </w:pPr>
      <w:rPr>
        <w:rFonts w:ascii="Symbol" w:hAnsi="Symbol"/>
      </w:rPr>
    </w:lvl>
    <w:lvl w:ilvl="7" w:tplc="FDA2E570">
      <w:start w:val="1"/>
      <w:numFmt w:val="bullet"/>
      <w:lvlText w:val="o"/>
      <w:lvlJc w:val="left"/>
      <w:pPr>
        <w:tabs>
          <w:tab w:val="num" w:pos="5760"/>
        </w:tabs>
        <w:ind w:left="5760" w:hanging="360"/>
      </w:pPr>
      <w:rPr>
        <w:rFonts w:ascii="Courier New" w:hAnsi="Courier New"/>
      </w:rPr>
    </w:lvl>
    <w:lvl w:ilvl="8" w:tplc="7E9CAD34">
      <w:start w:val="1"/>
      <w:numFmt w:val="bullet"/>
      <w:lvlText w:val=""/>
      <w:lvlJc w:val="left"/>
      <w:pPr>
        <w:tabs>
          <w:tab w:val="num" w:pos="6480"/>
        </w:tabs>
        <w:ind w:left="6480" w:hanging="360"/>
      </w:pPr>
      <w:rPr>
        <w:rFonts w:ascii="Wingdings" w:hAnsi="Wingdings"/>
      </w:rPr>
    </w:lvl>
  </w:abstractNum>
  <w:abstractNum w:abstractNumId="15">
    <w:nsid w:val="61E27267"/>
    <w:multiLevelType w:val="hybridMultilevel"/>
    <w:tmpl w:val="49629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A4"/>
    <w:rsid w:val="000A7555"/>
    <w:rsid w:val="00144F57"/>
    <w:rsid w:val="00152542"/>
    <w:rsid w:val="001554C9"/>
    <w:rsid w:val="001F352B"/>
    <w:rsid w:val="00215E74"/>
    <w:rsid w:val="002B1DED"/>
    <w:rsid w:val="00387918"/>
    <w:rsid w:val="003A4E12"/>
    <w:rsid w:val="00453F84"/>
    <w:rsid w:val="004612AA"/>
    <w:rsid w:val="004F025F"/>
    <w:rsid w:val="00544271"/>
    <w:rsid w:val="00574581"/>
    <w:rsid w:val="00593484"/>
    <w:rsid w:val="006B0FF0"/>
    <w:rsid w:val="006B45EC"/>
    <w:rsid w:val="00751D41"/>
    <w:rsid w:val="00775880"/>
    <w:rsid w:val="0084744B"/>
    <w:rsid w:val="008E6DB9"/>
    <w:rsid w:val="009A4B57"/>
    <w:rsid w:val="00A10BF7"/>
    <w:rsid w:val="00A354CF"/>
    <w:rsid w:val="00A60110"/>
    <w:rsid w:val="00AA5071"/>
    <w:rsid w:val="00AE4468"/>
    <w:rsid w:val="00B649A9"/>
    <w:rsid w:val="00C748FF"/>
    <w:rsid w:val="00D204A4"/>
    <w:rsid w:val="00D86B08"/>
    <w:rsid w:val="00DA23FE"/>
    <w:rsid w:val="00DA4772"/>
    <w:rsid w:val="00DB3CE3"/>
    <w:rsid w:val="00E54AA7"/>
    <w:rsid w:val="00FC0927"/>
    <w:rsid w:val="00FE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31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hd w:val="solid" w:color="FFFFFF" w:fill="auto"/>
    </w:pPr>
    <w:rPr>
      <w:rFonts w:ascii="Verdana" w:eastAsia="Verdana" w:hAnsi="Verdana" w:cs="Verdana"/>
      <w:color w:val="000000"/>
      <w:szCs w:val="24"/>
      <w:shd w:val="solid" w:color="FFFFFF" w:fill="auto"/>
      <w:lang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453F84"/>
  </w:style>
  <w:style w:type="paragraph" w:customStyle="1" w:styleId="Tr">
    <w:name w:val="Tr"/>
    <w:basedOn w:val="Normal"/>
    <w:rsid w:val="00453F84"/>
  </w:style>
  <w:style w:type="paragraph" w:customStyle="1" w:styleId="Img">
    <w:name w:val="Img"/>
    <w:basedOn w:val="Normal"/>
    <w:rsid w:val="00453F84"/>
  </w:style>
  <w:style w:type="paragraph" w:customStyle="1" w:styleId="Div">
    <w:name w:val="Div"/>
    <w:basedOn w:val="Normal"/>
    <w:rsid w:val="00453F84"/>
  </w:style>
  <w:style w:type="paragraph" w:customStyle="1" w:styleId="webkit-indent-blockquote">
    <w:name w:val="webkit-indent-blockquote"/>
    <w:basedOn w:val="Normal"/>
    <w:rsid w:val="00453F84"/>
  </w:style>
  <w:style w:type="paragraph" w:customStyle="1" w:styleId="writely-toc-disc">
    <w:name w:val="writely-toc-disc"/>
    <w:basedOn w:val="Normal"/>
    <w:rsid w:val="00453F84"/>
  </w:style>
  <w:style w:type="paragraph" w:customStyle="1" w:styleId="Ol">
    <w:name w:val="Ol"/>
    <w:basedOn w:val="Normal"/>
    <w:rsid w:val="00453F84"/>
  </w:style>
  <w:style w:type="paragraph" w:customStyle="1" w:styleId="writely-toc-decimal">
    <w:name w:val="writely-toc-decimal"/>
    <w:basedOn w:val="Normal"/>
    <w:rsid w:val="00453F84"/>
  </w:style>
  <w:style w:type="paragraph" w:customStyle="1" w:styleId="Option">
    <w:name w:val="Option"/>
    <w:basedOn w:val="Normal"/>
    <w:rsid w:val="00453F84"/>
  </w:style>
  <w:style w:type="paragraph" w:customStyle="1" w:styleId="Ul">
    <w:name w:val="Ul"/>
    <w:basedOn w:val="Normal"/>
    <w:rsid w:val="00453F84"/>
  </w:style>
  <w:style w:type="paragraph" w:customStyle="1" w:styleId="Select">
    <w:name w:val="Select"/>
    <w:basedOn w:val="Normal"/>
    <w:rsid w:val="00453F84"/>
  </w:style>
  <w:style w:type="paragraph" w:customStyle="1" w:styleId="writely-toc-lower-alpha">
    <w:name w:val="writely-toc-lower-alpha"/>
    <w:basedOn w:val="Normal"/>
    <w:rsid w:val="00453F84"/>
  </w:style>
  <w:style w:type="paragraph" w:customStyle="1" w:styleId="Blockquote">
    <w:name w:val="Blockquote"/>
    <w:basedOn w:val="Normal"/>
    <w:rsid w:val="00453F84"/>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453F84"/>
  </w:style>
  <w:style w:type="paragraph" w:customStyle="1" w:styleId="Table">
    <w:name w:val="Table"/>
    <w:basedOn w:val="Normal"/>
    <w:rsid w:val="00453F84"/>
  </w:style>
  <w:style w:type="paragraph" w:customStyle="1" w:styleId="Li">
    <w:name w:val="Li"/>
    <w:basedOn w:val="Normal"/>
    <w:rsid w:val="00453F84"/>
  </w:style>
  <w:style w:type="paragraph" w:customStyle="1" w:styleId="pb">
    <w:name w:val="pb"/>
    <w:basedOn w:val="Normal"/>
    <w:rsid w:val="00453F84"/>
  </w:style>
  <w:style w:type="paragraph" w:customStyle="1" w:styleId="Address">
    <w:name w:val="Address"/>
    <w:basedOn w:val="Normal"/>
    <w:rsid w:val="00453F84"/>
  </w:style>
  <w:style w:type="paragraph" w:customStyle="1" w:styleId="Pre">
    <w:name w:val="Pre"/>
    <w:basedOn w:val="Normal"/>
    <w:rsid w:val="00453F84"/>
    <w:rPr>
      <w:rFonts w:ascii="Courier New" w:eastAsia="Courier New" w:hAnsi="Courier New" w:cs="Courier New"/>
    </w:rPr>
  </w:style>
  <w:style w:type="paragraph" w:customStyle="1" w:styleId="Olwritely-toc-subheading">
    <w:name w:val="Ol_writely-toc-subheading"/>
    <w:basedOn w:val="Ol"/>
    <w:rsid w:val="00453F84"/>
  </w:style>
  <w:style w:type="paragraph" w:customStyle="1" w:styleId="writely-toc-upper-roman">
    <w:name w:val="writely-toc-upper-roman"/>
    <w:basedOn w:val="Normal"/>
    <w:rsid w:val="00453F84"/>
  </w:style>
  <w:style w:type="paragraph" w:customStyle="1" w:styleId="writely-toc-none">
    <w:name w:val="writely-toc-none"/>
    <w:basedOn w:val="Normal"/>
    <w:rsid w:val="00453F84"/>
  </w:style>
  <w:style w:type="character" w:styleId="Hyperlink">
    <w:name w:val="Hyperlink"/>
    <w:basedOn w:val="DefaultParagraphFont"/>
    <w:rsid w:val="00A60110"/>
    <w:rPr>
      <w:color w:val="0000FF"/>
      <w:u w:val="single"/>
    </w:rPr>
  </w:style>
  <w:style w:type="paragraph" w:styleId="ListParagraph">
    <w:name w:val="List Paragraph"/>
    <w:basedOn w:val="Normal"/>
    <w:uiPriority w:val="34"/>
    <w:qFormat/>
    <w:rsid w:val="00B649A9"/>
    <w:pPr>
      <w:ind w:left="720"/>
      <w:contextualSpacing/>
    </w:pPr>
  </w:style>
  <w:style w:type="paragraph" w:styleId="Header">
    <w:name w:val="header"/>
    <w:basedOn w:val="Normal"/>
    <w:link w:val="HeaderChar"/>
    <w:uiPriority w:val="99"/>
    <w:semiHidden/>
    <w:unhideWhenUsed/>
    <w:rsid w:val="001554C9"/>
    <w:pPr>
      <w:tabs>
        <w:tab w:val="center" w:pos="4680"/>
        <w:tab w:val="right" w:pos="9360"/>
      </w:tabs>
    </w:pPr>
  </w:style>
  <w:style w:type="character" w:customStyle="1" w:styleId="HeaderChar">
    <w:name w:val="Header Char"/>
    <w:basedOn w:val="DefaultParagraphFont"/>
    <w:link w:val="Header"/>
    <w:uiPriority w:val="99"/>
    <w:semiHidden/>
    <w:rsid w:val="001554C9"/>
    <w:rPr>
      <w:rFonts w:ascii="Verdana" w:eastAsia="Verdana" w:hAnsi="Verdana" w:cs="Verdana"/>
      <w:color w:val="000000"/>
      <w:szCs w:val="24"/>
      <w:shd w:val="solid" w:color="FFFFFF" w:fill="auto"/>
      <w:lang w:eastAsia="ru-RU"/>
    </w:rPr>
  </w:style>
  <w:style w:type="paragraph" w:styleId="Footer">
    <w:name w:val="footer"/>
    <w:basedOn w:val="Normal"/>
    <w:link w:val="FooterChar"/>
    <w:uiPriority w:val="99"/>
    <w:unhideWhenUsed/>
    <w:rsid w:val="001554C9"/>
    <w:pPr>
      <w:tabs>
        <w:tab w:val="center" w:pos="4680"/>
        <w:tab w:val="right" w:pos="9360"/>
      </w:tabs>
    </w:pPr>
  </w:style>
  <w:style w:type="character" w:customStyle="1" w:styleId="FooterChar">
    <w:name w:val="Footer Char"/>
    <w:basedOn w:val="DefaultParagraphFont"/>
    <w:link w:val="Footer"/>
    <w:uiPriority w:val="99"/>
    <w:rsid w:val="001554C9"/>
    <w:rPr>
      <w:rFonts w:ascii="Verdana" w:eastAsia="Verdana" w:hAnsi="Verdana" w:cs="Verdana"/>
      <w:color w:val="000000"/>
      <w:szCs w:val="24"/>
      <w:shd w:val="solid" w:color="FFFFFF" w:fill="auto"/>
      <w:lang w:eastAsia="ru-RU"/>
    </w:rPr>
  </w:style>
  <w:style w:type="character" w:styleId="PageNumber">
    <w:name w:val="page number"/>
    <w:basedOn w:val="DefaultParagraphFont"/>
    <w:uiPriority w:val="99"/>
    <w:semiHidden/>
    <w:unhideWhenUsed/>
    <w:rsid w:val="00FE42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hd w:val="solid" w:color="FFFFFF" w:fill="auto"/>
    </w:pPr>
    <w:rPr>
      <w:rFonts w:ascii="Verdana" w:eastAsia="Verdana" w:hAnsi="Verdana" w:cs="Verdana"/>
      <w:color w:val="000000"/>
      <w:szCs w:val="24"/>
      <w:shd w:val="solid" w:color="FFFFFF" w:fill="auto"/>
      <w:lang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453F84"/>
  </w:style>
  <w:style w:type="paragraph" w:customStyle="1" w:styleId="Tr">
    <w:name w:val="Tr"/>
    <w:basedOn w:val="Normal"/>
    <w:rsid w:val="00453F84"/>
  </w:style>
  <w:style w:type="paragraph" w:customStyle="1" w:styleId="Img">
    <w:name w:val="Img"/>
    <w:basedOn w:val="Normal"/>
    <w:rsid w:val="00453F84"/>
  </w:style>
  <w:style w:type="paragraph" w:customStyle="1" w:styleId="Div">
    <w:name w:val="Div"/>
    <w:basedOn w:val="Normal"/>
    <w:rsid w:val="00453F84"/>
  </w:style>
  <w:style w:type="paragraph" w:customStyle="1" w:styleId="webkit-indent-blockquote">
    <w:name w:val="webkit-indent-blockquote"/>
    <w:basedOn w:val="Normal"/>
    <w:rsid w:val="00453F84"/>
  </w:style>
  <w:style w:type="paragraph" w:customStyle="1" w:styleId="writely-toc-disc">
    <w:name w:val="writely-toc-disc"/>
    <w:basedOn w:val="Normal"/>
    <w:rsid w:val="00453F84"/>
  </w:style>
  <w:style w:type="paragraph" w:customStyle="1" w:styleId="Ol">
    <w:name w:val="Ol"/>
    <w:basedOn w:val="Normal"/>
    <w:rsid w:val="00453F84"/>
  </w:style>
  <w:style w:type="paragraph" w:customStyle="1" w:styleId="writely-toc-decimal">
    <w:name w:val="writely-toc-decimal"/>
    <w:basedOn w:val="Normal"/>
    <w:rsid w:val="00453F84"/>
  </w:style>
  <w:style w:type="paragraph" w:customStyle="1" w:styleId="Option">
    <w:name w:val="Option"/>
    <w:basedOn w:val="Normal"/>
    <w:rsid w:val="00453F84"/>
  </w:style>
  <w:style w:type="paragraph" w:customStyle="1" w:styleId="Ul">
    <w:name w:val="Ul"/>
    <w:basedOn w:val="Normal"/>
    <w:rsid w:val="00453F84"/>
  </w:style>
  <w:style w:type="paragraph" w:customStyle="1" w:styleId="Select">
    <w:name w:val="Select"/>
    <w:basedOn w:val="Normal"/>
    <w:rsid w:val="00453F84"/>
  </w:style>
  <w:style w:type="paragraph" w:customStyle="1" w:styleId="writely-toc-lower-alpha">
    <w:name w:val="writely-toc-lower-alpha"/>
    <w:basedOn w:val="Normal"/>
    <w:rsid w:val="00453F84"/>
  </w:style>
  <w:style w:type="paragraph" w:customStyle="1" w:styleId="Blockquote">
    <w:name w:val="Blockquote"/>
    <w:basedOn w:val="Normal"/>
    <w:rsid w:val="00453F84"/>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453F84"/>
  </w:style>
  <w:style w:type="paragraph" w:customStyle="1" w:styleId="Table">
    <w:name w:val="Table"/>
    <w:basedOn w:val="Normal"/>
    <w:rsid w:val="00453F84"/>
  </w:style>
  <w:style w:type="paragraph" w:customStyle="1" w:styleId="Li">
    <w:name w:val="Li"/>
    <w:basedOn w:val="Normal"/>
    <w:rsid w:val="00453F84"/>
  </w:style>
  <w:style w:type="paragraph" w:customStyle="1" w:styleId="pb">
    <w:name w:val="pb"/>
    <w:basedOn w:val="Normal"/>
    <w:rsid w:val="00453F84"/>
  </w:style>
  <w:style w:type="paragraph" w:customStyle="1" w:styleId="Address">
    <w:name w:val="Address"/>
    <w:basedOn w:val="Normal"/>
    <w:rsid w:val="00453F84"/>
  </w:style>
  <w:style w:type="paragraph" w:customStyle="1" w:styleId="Pre">
    <w:name w:val="Pre"/>
    <w:basedOn w:val="Normal"/>
    <w:rsid w:val="00453F84"/>
    <w:rPr>
      <w:rFonts w:ascii="Courier New" w:eastAsia="Courier New" w:hAnsi="Courier New" w:cs="Courier New"/>
    </w:rPr>
  </w:style>
  <w:style w:type="paragraph" w:customStyle="1" w:styleId="Olwritely-toc-subheading">
    <w:name w:val="Ol_writely-toc-subheading"/>
    <w:basedOn w:val="Ol"/>
    <w:rsid w:val="00453F84"/>
  </w:style>
  <w:style w:type="paragraph" w:customStyle="1" w:styleId="writely-toc-upper-roman">
    <w:name w:val="writely-toc-upper-roman"/>
    <w:basedOn w:val="Normal"/>
    <w:rsid w:val="00453F84"/>
  </w:style>
  <w:style w:type="paragraph" w:customStyle="1" w:styleId="writely-toc-none">
    <w:name w:val="writely-toc-none"/>
    <w:basedOn w:val="Normal"/>
    <w:rsid w:val="00453F84"/>
  </w:style>
  <w:style w:type="character" w:styleId="Hyperlink">
    <w:name w:val="Hyperlink"/>
    <w:basedOn w:val="DefaultParagraphFont"/>
    <w:rsid w:val="00A60110"/>
    <w:rPr>
      <w:color w:val="0000FF"/>
      <w:u w:val="single"/>
    </w:rPr>
  </w:style>
  <w:style w:type="paragraph" w:styleId="ListParagraph">
    <w:name w:val="List Paragraph"/>
    <w:basedOn w:val="Normal"/>
    <w:uiPriority w:val="34"/>
    <w:qFormat/>
    <w:rsid w:val="00B649A9"/>
    <w:pPr>
      <w:ind w:left="720"/>
      <w:contextualSpacing/>
    </w:pPr>
  </w:style>
  <w:style w:type="paragraph" w:styleId="Header">
    <w:name w:val="header"/>
    <w:basedOn w:val="Normal"/>
    <w:link w:val="HeaderChar"/>
    <w:uiPriority w:val="99"/>
    <w:semiHidden/>
    <w:unhideWhenUsed/>
    <w:rsid w:val="001554C9"/>
    <w:pPr>
      <w:tabs>
        <w:tab w:val="center" w:pos="4680"/>
        <w:tab w:val="right" w:pos="9360"/>
      </w:tabs>
    </w:pPr>
  </w:style>
  <w:style w:type="character" w:customStyle="1" w:styleId="HeaderChar">
    <w:name w:val="Header Char"/>
    <w:basedOn w:val="DefaultParagraphFont"/>
    <w:link w:val="Header"/>
    <w:uiPriority w:val="99"/>
    <w:semiHidden/>
    <w:rsid w:val="001554C9"/>
    <w:rPr>
      <w:rFonts w:ascii="Verdana" w:eastAsia="Verdana" w:hAnsi="Verdana" w:cs="Verdana"/>
      <w:color w:val="000000"/>
      <w:szCs w:val="24"/>
      <w:shd w:val="solid" w:color="FFFFFF" w:fill="auto"/>
      <w:lang w:eastAsia="ru-RU"/>
    </w:rPr>
  </w:style>
  <w:style w:type="paragraph" w:styleId="Footer">
    <w:name w:val="footer"/>
    <w:basedOn w:val="Normal"/>
    <w:link w:val="FooterChar"/>
    <w:uiPriority w:val="99"/>
    <w:unhideWhenUsed/>
    <w:rsid w:val="001554C9"/>
    <w:pPr>
      <w:tabs>
        <w:tab w:val="center" w:pos="4680"/>
        <w:tab w:val="right" w:pos="9360"/>
      </w:tabs>
    </w:pPr>
  </w:style>
  <w:style w:type="character" w:customStyle="1" w:styleId="FooterChar">
    <w:name w:val="Footer Char"/>
    <w:basedOn w:val="DefaultParagraphFont"/>
    <w:link w:val="Footer"/>
    <w:uiPriority w:val="99"/>
    <w:rsid w:val="001554C9"/>
    <w:rPr>
      <w:rFonts w:ascii="Verdana" w:eastAsia="Verdana" w:hAnsi="Verdana" w:cs="Verdana"/>
      <w:color w:val="000000"/>
      <w:szCs w:val="24"/>
      <w:shd w:val="solid" w:color="FFFFFF" w:fill="auto"/>
      <w:lang w:eastAsia="ru-RU"/>
    </w:rPr>
  </w:style>
  <w:style w:type="character" w:styleId="PageNumber">
    <w:name w:val="page number"/>
    <w:basedOn w:val="DefaultParagraphFont"/>
    <w:uiPriority w:val="99"/>
    <w:semiHidden/>
    <w:unhideWhenUsed/>
    <w:rsid w:val="00FE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81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hambriaz@p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A6BB0-2198-7346-953A-77EB8A6C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1266</Words>
  <Characters>7221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Rieke Leadership Award was establ...</vt:lpstr>
    </vt:vector>
  </TitlesOfParts>
  <Company>Pacific Lutheran University</Company>
  <LinksUpToDate>false</LinksUpToDate>
  <CharactersWithSpaces>8471</CharactersWithSpaces>
  <SharedDoc>false</SharedDoc>
  <HLinks>
    <vt:vector size="6" baseType="variant">
      <vt:variant>
        <vt:i4>1179706</vt:i4>
      </vt:variant>
      <vt:variant>
        <vt:i4>0</vt:i4>
      </vt:variant>
      <vt:variant>
        <vt:i4>0</vt:i4>
      </vt:variant>
      <vt:variant>
        <vt:i4>5</vt:i4>
      </vt:variant>
      <vt:variant>
        <vt:lpwstr>mailto:hambriaz@plu.edu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Rieke Leadership Award was establ...</dc:title>
  <dc:subject/>
  <dc:creator>hambriaz</dc:creator>
  <cp:keywords/>
  <cp:lastModifiedBy>Angie Hambrick</cp:lastModifiedBy>
  <cp:revision>10</cp:revision>
  <cp:lastPrinted>2012-01-26T23:50:00Z</cp:lastPrinted>
  <dcterms:created xsi:type="dcterms:W3CDTF">2014-01-31T16:59:00Z</dcterms:created>
  <dcterms:modified xsi:type="dcterms:W3CDTF">2014-12-11T23:06:00Z</dcterms:modified>
</cp:coreProperties>
</file>