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963" w:rsidRPr="00EA6963" w:rsidRDefault="00EA6963" w:rsidP="00EA6963">
      <w:pPr>
        <w:spacing w:after="0" w:line="240" w:lineRule="auto"/>
        <w:ind w:firstLine="720"/>
        <w:rPr>
          <w:rFonts w:ascii="Times New Roman" w:eastAsia="Times New Roman" w:hAnsi="Times New Roman" w:cs="Times New Roman"/>
          <w:sz w:val="24"/>
          <w:szCs w:val="24"/>
        </w:rPr>
      </w:pPr>
      <w:r w:rsidRPr="00EA6963">
        <w:rPr>
          <w:rFonts w:ascii="Calibri" w:eastAsia="Times New Roman" w:hAnsi="Calibri" w:cs="Times New Roman"/>
          <w:noProof/>
          <w:color w:val="000000"/>
          <w:sz w:val="28"/>
          <w:szCs w:val="28"/>
        </w:rPr>
        <w:drawing>
          <wp:inline distT="0" distB="0" distL="0" distR="0">
            <wp:extent cx="1371600" cy="1352550"/>
            <wp:effectExtent l="0" t="0" r="0" b="0"/>
            <wp:docPr id="2" name="Picture 2" descr="https://lh6.googleusercontent.com/42YBZArc4R-Qf1JSHi7VE7vWMej5QH7VsN1Eb7SkGwnMfoyyO72FdKTSvkB5rgVvSTvuICJftpAkGcAPYqg8vUaqI2zQCcEVskpoKYxSORol5-DQ5zdKk1Kr9xGTXiJ2osapk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42YBZArc4R-Qf1JSHi7VE7vWMej5QH7VsN1Eb7SkGwnMfoyyO72FdKTSvkB5rgVvSTvuICJftpAkGcAPYqg8vUaqI2zQCcEVskpoKYxSORol5-DQ5zdKk1Kr9xGTXiJ2osapkq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52550"/>
                    </a:xfrm>
                    <a:prstGeom prst="rect">
                      <a:avLst/>
                    </a:prstGeom>
                    <a:noFill/>
                    <a:ln>
                      <a:noFill/>
                    </a:ln>
                  </pic:spPr>
                </pic:pic>
              </a:graphicData>
            </a:graphic>
          </wp:inline>
        </w:drawing>
      </w:r>
      <w:r w:rsidRPr="00EA6963">
        <w:rPr>
          <w:rFonts w:ascii="Calibri" w:eastAsia="Times New Roman" w:hAnsi="Calibri" w:cs="Times New Roman"/>
          <w:color w:val="000000"/>
          <w:sz w:val="28"/>
          <w:szCs w:val="28"/>
        </w:rPr>
        <w:t xml:space="preserve">            </w:t>
      </w:r>
      <w:r w:rsidRPr="00EA6963">
        <w:rPr>
          <w:rFonts w:ascii="Calibri" w:eastAsia="Times New Roman" w:hAnsi="Calibri" w:cs="Times New Roman"/>
          <w:noProof/>
          <w:color w:val="000000"/>
        </w:rPr>
        <w:drawing>
          <wp:inline distT="0" distB="0" distL="0" distR="0">
            <wp:extent cx="2733675" cy="1428750"/>
            <wp:effectExtent l="0" t="0" r="9525" b="0"/>
            <wp:docPr id="1" name="Picture 1" descr="https://lh4.googleusercontent.com/BxZfkrFIAMbv0YAzEE4nd_r2dZWLyOOknGiKcA9Z4We4Nu-WSFOkJvoeFlkS3iwTqPxJUoahSYrqVWZphLQeS1RVIxyiXHFBbj1u8nj3FBZYT2F7bWHCJduPobTEGH2k6APnLy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BxZfkrFIAMbv0YAzEE4nd_r2dZWLyOOknGiKcA9Z4We4Nu-WSFOkJvoeFlkS3iwTqPxJUoahSYrqVWZphLQeS1RVIxyiXHFBbj1u8nj3FBZYT2F7bWHCJduPobTEGH2k6APnLy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1428750"/>
                    </a:xfrm>
                    <a:prstGeom prst="rect">
                      <a:avLst/>
                    </a:prstGeom>
                    <a:noFill/>
                    <a:ln>
                      <a:noFill/>
                    </a:ln>
                  </pic:spPr>
                </pic:pic>
              </a:graphicData>
            </a:graphic>
          </wp:inline>
        </w:drawing>
      </w:r>
    </w:p>
    <w:p w:rsidR="00EA6963" w:rsidRPr="00EA6963" w:rsidRDefault="00EA6963" w:rsidP="00EA6963">
      <w:pPr>
        <w:spacing w:after="0" w:line="240" w:lineRule="auto"/>
        <w:rPr>
          <w:rFonts w:ascii="Times New Roman" w:eastAsia="Times New Roman" w:hAnsi="Times New Roman" w:cs="Times New Roman"/>
          <w:sz w:val="24"/>
          <w:szCs w:val="24"/>
        </w:rPr>
      </w:pPr>
      <w:r w:rsidRPr="00EA6963">
        <w:rPr>
          <w:rFonts w:ascii="Calibri" w:eastAsia="Times New Roman" w:hAnsi="Calibri" w:cs="Times New Roman"/>
          <w:color w:val="000000"/>
          <w:sz w:val="28"/>
          <w:szCs w:val="28"/>
        </w:rPr>
        <w:t>School of Education and Kinesiology</w:t>
      </w:r>
    </w:p>
    <w:p w:rsidR="00EA6963" w:rsidRPr="00EA6963" w:rsidRDefault="00EA6963" w:rsidP="00EA6963">
      <w:pPr>
        <w:spacing w:after="0" w:line="240" w:lineRule="auto"/>
        <w:rPr>
          <w:rFonts w:ascii="Times New Roman" w:eastAsia="Times New Roman" w:hAnsi="Times New Roman" w:cs="Times New Roman"/>
          <w:sz w:val="24"/>
          <w:szCs w:val="24"/>
        </w:rPr>
      </w:pPr>
    </w:p>
    <w:p w:rsidR="00EA6963" w:rsidRPr="00EA6963" w:rsidRDefault="00EA6963" w:rsidP="00EA6963">
      <w:pPr>
        <w:spacing w:after="0" w:line="240" w:lineRule="auto"/>
        <w:jc w:val="center"/>
        <w:rPr>
          <w:rFonts w:ascii="Times New Roman" w:eastAsia="Times New Roman" w:hAnsi="Times New Roman" w:cs="Times New Roman"/>
          <w:sz w:val="24"/>
          <w:szCs w:val="24"/>
        </w:rPr>
      </w:pPr>
      <w:r w:rsidRPr="00EA6963">
        <w:rPr>
          <w:rFonts w:ascii="Arial" w:eastAsia="Times New Roman" w:hAnsi="Arial" w:cs="Arial"/>
          <w:color w:val="000000"/>
          <w:sz w:val="36"/>
          <w:szCs w:val="36"/>
        </w:rPr>
        <w:t xml:space="preserve">Competencies for Teachers Implementing Blended Learning </w:t>
      </w:r>
    </w:p>
    <w:p w:rsidR="00EA6963" w:rsidRPr="00EA6963" w:rsidRDefault="00EA6963" w:rsidP="00EA6963">
      <w:pPr>
        <w:spacing w:after="0" w:line="240" w:lineRule="auto"/>
        <w:rPr>
          <w:rFonts w:ascii="Times New Roman" w:eastAsia="Times New Roman" w:hAnsi="Times New Roman" w:cs="Times New Roman"/>
          <w:sz w:val="24"/>
          <w:szCs w:val="24"/>
        </w:rPr>
      </w:pPr>
    </w:p>
    <w:p w:rsidR="00EA6963" w:rsidRPr="00EA6963" w:rsidRDefault="00EA6963" w:rsidP="00EA6963">
      <w:pPr>
        <w:spacing w:after="0" w:line="240" w:lineRule="auto"/>
        <w:rPr>
          <w:rFonts w:ascii="Times New Roman" w:eastAsia="Times New Roman" w:hAnsi="Times New Roman" w:cs="Times New Roman"/>
          <w:sz w:val="24"/>
          <w:szCs w:val="24"/>
        </w:rPr>
      </w:pPr>
      <w:r w:rsidRPr="00EA6963">
        <w:rPr>
          <w:rFonts w:ascii="Arial" w:eastAsia="Times New Roman" w:hAnsi="Arial" w:cs="Arial"/>
          <w:color w:val="000000"/>
        </w:rPr>
        <w:t>For the competencies below:</w:t>
      </w:r>
    </w:p>
    <w:p w:rsidR="00EA6963" w:rsidRPr="00EA6963" w:rsidRDefault="00EA6963" w:rsidP="00EA6963">
      <w:pPr>
        <w:spacing w:after="0" w:line="240" w:lineRule="auto"/>
        <w:rPr>
          <w:rFonts w:ascii="Times New Roman" w:eastAsia="Times New Roman" w:hAnsi="Times New Roman" w:cs="Times New Roman"/>
          <w:sz w:val="24"/>
          <w:szCs w:val="24"/>
        </w:rPr>
      </w:pPr>
    </w:p>
    <w:p w:rsidR="00EA6963" w:rsidRPr="00EA6963" w:rsidRDefault="00EA6963" w:rsidP="00EA6963">
      <w:pPr>
        <w:numPr>
          <w:ilvl w:val="0"/>
          <w:numId w:val="1"/>
        </w:numPr>
        <w:spacing w:after="0" w:line="240" w:lineRule="auto"/>
        <w:textAlignment w:val="baseline"/>
        <w:rPr>
          <w:rFonts w:ascii="Arial" w:eastAsia="Times New Roman" w:hAnsi="Arial" w:cs="Arial"/>
          <w:color w:val="000000"/>
        </w:rPr>
      </w:pPr>
      <w:r w:rsidRPr="00EA6963">
        <w:rPr>
          <w:rFonts w:ascii="Arial" w:eastAsia="Times New Roman" w:hAnsi="Arial" w:cs="Arial"/>
          <w:color w:val="000000"/>
        </w:rPr>
        <w:t>Include examples, artifacts or evidence that you have met the competence.</w:t>
      </w:r>
    </w:p>
    <w:p w:rsidR="00EA6963" w:rsidRPr="00EA6963" w:rsidRDefault="00EA6963" w:rsidP="00EA6963">
      <w:pPr>
        <w:numPr>
          <w:ilvl w:val="0"/>
          <w:numId w:val="1"/>
        </w:numPr>
        <w:spacing w:after="0" w:line="240" w:lineRule="auto"/>
        <w:textAlignment w:val="baseline"/>
        <w:rPr>
          <w:rFonts w:ascii="Arial" w:eastAsia="Times New Roman" w:hAnsi="Arial" w:cs="Arial"/>
          <w:color w:val="000000"/>
        </w:rPr>
      </w:pPr>
      <w:r w:rsidRPr="00EA6963">
        <w:rPr>
          <w:rFonts w:ascii="Arial" w:eastAsia="Times New Roman" w:hAnsi="Arial" w:cs="Arial"/>
          <w:color w:val="000000"/>
        </w:rPr>
        <w:t>Provide a brief rationale and justification about how your artifacts or evidence actually supports the competence.</w:t>
      </w:r>
    </w:p>
    <w:p w:rsidR="00EA6963" w:rsidRPr="00EA6963" w:rsidRDefault="00EA6963" w:rsidP="00EA6963">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65"/>
        <w:gridCol w:w="1567"/>
        <w:gridCol w:w="3026"/>
        <w:gridCol w:w="2186"/>
      </w:tblGrid>
      <w:tr w:rsidR="00EA6963" w:rsidRPr="00EA6963" w:rsidTr="00EA696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r w:rsidRPr="00EA6963">
              <w:rPr>
                <w:rFonts w:ascii="Arial" w:eastAsia="Times New Roman" w:hAnsi="Arial" w:cs="Arial"/>
                <w:color w:val="000000"/>
              </w:rPr>
              <w:t>Competency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r w:rsidRPr="00EA6963">
              <w:rPr>
                <w:rFonts w:ascii="Arial" w:eastAsia="Times New Roman" w:hAnsi="Arial" w:cs="Arial"/>
                <w:color w:val="000000"/>
              </w:rPr>
              <w:t>Evidence and Artifacts of Your Competency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r w:rsidRPr="00EA6963">
              <w:rPr>
                <w:rFonts w:ascii="Arial" w:eastAsia="Times New Roman" w:hAnsi="Arial" w:cs="Arial"/>
                <w:color w:val="000000"/>
              </w:rPr>
              <w:t xml:space="preserve">Rationale and </w:t>
            </w:r>
            <w:proofErr w:type="gramStart"/>
            <w:r w:rsidRPr="00EA6963">
              <w:rPr>
                <w:rFonts w:ascii="Arial" w:eastAsia="Times New Roman" w:hAnsi="Arial" w:cs="Arial"/>
                <w:color w:val="000000"/>
              </w:rPr>
              <w:t>Justification  documenting</w:t>
            </w:r>
            <w:proofErr w:type="gramEnd"/>
            <w:r w:rsidRPr="00EA6963">
              <w:rPr>
                <w:rFonts w:ascii="Arial" w:eastAsia="Times New Roman" w:hAnsi="Arial" w:cs="Arial"/>
                <w:color w:val="000000"/>
              </w:rPr>
              <w:t xml:space="preserve"> why your evidence and artifacts address the competency.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r w:rsidRPr="00EA6963">
              <w:rPr>
                <w:rFonts w:ascii="Arial" w:eastAsia="Times New Roman" w:hAnsi="Arial" w:cs="Arial"/>
                <w:color w:val="000000"/>
              </w:rPr>
              <w:t>Instructor/Facilitator Evaluation</w:t>
            </w:r>
          </w:p>
        </w:tc>
      </w:tr>
      <w:tr w:rsidR="00EA6963" w:rsidRPr="00EA6963" w:rsidTr="00EA696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r w:rsidRPr="00EA6963">
              <w:rPr>
                <w:rFonts w:ascii="Arial" w:eastAsia="Times New Roman" w:hAnsi="Arial" w:cs="Arial"/>
                <w:color w:val="000000"/>
              </w:rPr>
              <w:t>Select appropriate technologies, tools, and instructional strategies to ensure their effectiveness in on-line components of blended learning classes.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r>
      <w:tr w:rsidR="00EA6963" w:rsidRPr="00EA6963" w:rsidTr="00EA696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r w:rsidRPr="00EA6963">
              <w:rPr>
                <w:rFonts w:ascii="Arial" w:eastAsia="Times New Roman" w:hAnsi="Arial" w:cs="Arial"/>
                <w:color w:val="000000"/>
              </w:rPr>
              <w:t>Create pedagogical approaches and learning experiences that promote content-based problem- solving and online collaboration.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r>
      <w:tr w:rsidR="00EA6963" w:rsidRPr="00EA6963" w:rsidTr="00EA696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r w:rsidRPr="00EA6963">
              <w:rPr>
                <w:rFonts w:ascii="Arial" w:eastAsia="Times New Roman" w:hAnsi="Arial" w:cs="Arial"/>
                <w:color w:val="000000"/>
              </w:rPr>
              <w:t xml:space="preserve">Understand and manage the face-to-face and online components of lesson planning and </w:t>
            </w:r>
            <w:r w:rsidRPr="00EA6963">
              <w:rPr>
                <w:rFonts w:ascii="Arial" w:eastAsia="Times New Roman" w:hAnsi="Arial" w:cs="Arial"/>
                <w:color w:val="000000"/>
              </w:rPr>
              <w:lastRenderedPageBreak/>
              <w:t>organization within a blended course.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r>
      <w:tr w:rsidR="00EA6963" w:rsidRPr="00EA6963" w:rsidTr="00EA696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r w:rsidRPr="00EA6963">
              <w:rPr>
                <w:rFonts w:ascii="Arial" w:eastAsia="Times New Roman" w:hAnsi="Arial" w:cs="Arial"/>
                <w:color w:val="000000"/>
              </w:rPr>
              <w:lastRenderedPageBreak/>
              <w:t xml:space="preserve">Provide balanced opportunities for students to participate in asynchronous and synchronous modalities.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r>
      <w:tr w:rsidR="00EA6963" w:rsidRPr="00EA6963" w:rsidTr="00EA696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r w:rsidRPr="00EA6963">
              <w:rPr>
                <w:rFonts w:ascii="Arial" w:eastAsia="Times New Roman" w:hAnsi="Arial" w:cs="Arial"/>
                <w:color w:val="000000"/>
              </w:rPr>
              <w:t>Develop, practice, model, and embody respectful behaviors in both face-to-face and online learning environments.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r>
      <w:tr w:rsidR="00EA6963" w:rsidRPr="00EA6963" w:rsidTr="00EA696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r w:rsidRPr="00EA6963">
              <w:rPr>
                <w:rFonts w:ascii="Arial" w:eastAsia="Times New Roman" w:hAnsi="Arial" w:cs="Arial"/>
                <w:color w:val="000000"/>
              </w:rPr>
              <w:t xml:space="preserve">Demonstrate technical troubleshooting skills during the online component of learning (e.g., change passwords, download plug-ins, etc.).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r>
      <w:tr w:rsidR="00EA6963" w:rsidRPr="00EA6963" w:rsidTr="00EA696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r w:rsidRPr="00EA6963">
              <w:rPr>
                <w:rFonts w:ascii="Arial" w:eastAsia="Times New Roman" w:hAnsi="Arial" w:cs="Arial"/>
                <w:color w:val="000000"/>
              </w:rPr>
              <w:t>Use learning management system and/or other online collaborative tools to organize and manage the blended learning environment.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r>
      <w:tr w:rsidR="00EA6963" w:rsidRPr="00EA6963" w:rsidTr="00EA696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r w:rsidRPr="00EA6963">
              <w:rPr>
                <w:rFonts w:ascii="Arial" w:eastAsia="Times New Roman" w:hAnsi="Arial" w:cs="Arial"/>
                <w:color w:val="000000"/>
              </w:rPr>
              <w:t>Demonstrate skill in the evaluation, selection, and use of effective instructional materials, tools, strategies, and resources for students, and engage students in this process to help their achievement and development of academic skills.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r>
      <w:tr w:rsidR="00EA6963" w:rsidRPr="00EA6963" w:rsidTr="00EA696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r w:rsidRPr="00EA6963">
              <w:rPr>
                <w:rFonts w:ascii="Arial" w:eastAsia="Times New Roman" w:hAnsi="Arial" w:cs="Arial"/>
                <w:color w:val="000000"/>
              </w:rPr>
              <w:t>Provide assistive technologies to facilitate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A6963" w:rsidRPr="00EA6963" w:rsidRDefault="00EA6963" w:rsidP="00EA6963">
            <w:pPr>
              <w:spacing w:after="0" w:line="240" w:lineRule="auto"/>
              <w:rPr>
                <w:rFonts w:ascii="Times New Roman" w:eastAsia="Times New Roman" w:hAnsi="Times New Roman" w:cs="Times New Roman"/>
                <w:sz w:val="24"/>
                <w:szCs w:val="24"/>
              </w:rPr>
            </w:pPr>
          </w:p>
        </w:tc>
      </w:tr>
    </w:tbl>
    <w:p w:rsidR="00EA6963" w:rsidRPr="00EA6963" w:rsidRDefault="00EA6963" w:rsidP="00EA6963">
      <w:pPr>
        <w:spacing w:after="0" w:line="240" w:lineRule="auto"/>
        <w:rPr>
          <w:rFonts w:ascii="Times New Roman" w:eastAsia="Times New Roman" w:hAnsi="Times New Roman" w:cs="Times New Roman"/>
          <w:sz w:val="24"/>
          <w:szCs w:val="24"/>
        </w:rPr>
      </w:pPr>
    </w:p>
    <w:p w:rsidR="00EA6963" w:rsidRPr="00EA6963" w:rsidRDefault="00EA6963" w:rsidP="00EA6963">
      <w:pPr>
        <w:spacing w:after="0" w:line="240" w:lineRule="auto"/>
        <w:rPr>
          <w:rFonts w:ascii="Times New Roman" w:eastAsia="Times New Roman" w:hAnsi="Times New Roman" w:cs="Times New Roman"/>
          <w:sz w:val="24"/>
          <w:szCs w:val="24"/>
        </w:rPr>
      </w:pPr>
      <w:r w:rsidRPr="00EA6963">
        <w:rPr>
          <w:rFonts w:ascii="Arial" w:eastAsia="Times New Roman" w:hAnsi="Arial" w:cs="Arial"/>
          <w:color w:val="000000"/>
        </w:rPr>
        <w:t>Adapted from INACOL Blended Learning Teacher Competency Framework</w:t>
      </w:r>
    </w:p>
    <w:p w:rsidR="00540D53" w:rsidRDefault="00540D53">
      <w:bookmarkStart w:id="0" w:name="_GoBack"/>
      <w:bookmarkEnd w:id="0"/>
    </w:p>
    <w:sectPr w:rsidR="00540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2535B"/>
    <w:multiLevelType w:val="multilevel"/>
    <w:tmpl w:val="30AED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63"/>
    <w:rsid w:val="00540D53"/>
    <w:rsid w:val="00EA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ADCE2-C621-479D-8E85-48DB47E7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9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891791">
      <w:bodyDiv w:val="1"/>
      <w:marLeft w:val="0"/>
      <w:marRight w:val="0"/>
      <w:marTop w:val="0"/>
      <w:marBottom w:val="0"/>
      <w:divBdr>
        <w:top w:val="none" w:sz="0" w:space="0" w:color="auto"/>
        <w:left w:val="none" w:sz="0" w:space="0" w:color="auto"/>
        <w:bottom w:val="none" w:sz="0" w:space="0" w:color="auto"/>
        <w:right w:val="none" w:sz="0" w:space="0" w:color="auto"/>
      </w:divBdr>
      <w:divsChild>
        <w:div w:id="40861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Hibbs, Lauren E</dc:creator>
  <cp:keywords/>
  <dc:description/>
  <cp:lastModifiedBy>Hibbs, Lauren E</cp:lastModifiedBy>
  <cp:revision>1</cp:revision>
  <dcterms:created xsi:type="dcterms:W3CDTF">2015-07-28T17:51:00Z</dcterms:created>
  <dcterms:modified xsi:type="dcterms:W3CDTF">2015-07-28T17:51:00Z</dcterms:modified>
</cp:coreProperties>
</file>