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DCC7" w14:textId="4553FF1E" w:rsidR="005E5901" w:rsidRPr="0055169C" w:rsidRDefault="005E5901" w:rsidP="003901A7">
      <w:pPr>
        <w:jc w:val="center"/>
        <w:rPr>
          <w:rFonts w:ascii="Cambria" w:hAnsi="Cambria"/>
          <w:b/>
          <w:smallCaps/>
          <w:color w:val="000000" w:themeColor="text1"/>
          <w:sz w:val="28"/>
          <w:szCs w:val="28"/>
        </w:rPr>
      </w:pPr>
      <w:r w:rsidRPr="0055169C">
        <w:rPr>
          <w:rFonts w:ascii="Cambria" w:hAnsi="Cambria"/>
          <w:b/>
          <w:smallCaps/>
          <w:color w:val="000000" w:themeColor="text1"/>
          <w:sz w:val="28"/>
          <w:szCs w:val="28"/>
        </w:rPr>
        <w:t>Seth Dowland</w:t>
      </w:r>
    </w:p>
    <w:p w14:paraId="1DECE177" w14:textId="36765828" w:rsidR="00452B14" w:rsidRPr="0055169C" w:rsidRDefault="00452B14" w:rsidP="00452B14">
      <w:pPr>
        <w:jc w:val="center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Associate Professor of Religion</w:t>
      </w:r>
    </w:p>
    <w:p w14:paraId="417FB4C6" w14:textId="77777777" w:rsidR="00452B14" w:rsidRPr="0055169C" w:rsidRDefault="00452B14" w:rsidP="00452B14">
      <w:pPr>
        <w:jc w:val="center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Pacific Lutheran University</w:t>
      </w:r>
    </w:p>
    <w:p w14:paraId="5B46EC64" w14:textId="77777777" w:rsidR="00452B14" w:rsidRPr="0055169C" w:rsidRDefault="00452B14" w:rsidP="00452B14">
      <w:pPr>
        <w:jc w:val="center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Tacoma, Washington 98447</w:t>
      </w:r>
    </w:p>
    <w:p w14:paraId="4AE797B6" w14:textId="77777777" w:rsidR="00452B14" w:rsidRPr="0055169C" w:rsidRDefault="00452B14" w:rsidP="00452B14">
      <w:pPr>
        <w:jc w:val="center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(253) 535-8125  </w:t>
      </w:r>
      <w:r w:rsidRPr="0055169C">
        <w:rPr>
          <w:rFonts w:ascii="Garamond" w:hAnsi="Garamond"/>
          <w:color w:val="000000" w:themeColor="text1"/>
          <w:sz w:val="23"/>
          <w:szCs w:val="23"/>
        </w:rPr>
        <w:sym w:font="Symbol" w:char="F0BD"/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 </w:t>
      </w:r>
      <w:r w:rsidRPr="0055169C">
        <w:rPr>
          <w:rStyle w:val="Hyperlink"/>
          <w:rFonts w:ascii="Garamond" w:hAnsi="Garamond"/>
          <w:color w:val="000000" w:themeColor="text1"/>
          <w:sz w:val="23"/>
          <w:szCs w:val="23"/>
        </w:rPr>
        <w:t>dowland@plu.edu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</w:p>
    <w:p w14:paraId="5E31BC47" w14:textId="77777777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</w:p>
    <w:p w14:paraId="3510D7B8" w14:textId="77777777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Professional</w:t>
      </w:r>
    </w:p>
    <w:p w14:paraId="599892C7" w14:textId="0151B0ED" w:rsidR="00452B14" w:rsidRPr="0055169C" w:rsidRDefault="00C758CA" w:rsidP="00452B14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Pacific Lutheran University</w:t>
      </w:r>
    </w:p>
    <w:p w14:paraId="4D43D1DB" w14:textId="77777777" w:rsidR="00452B14" w:rsidRPr="0055169C" w:rsidRDefault="00452B14" w:rsidP="00452B14">
      <w:pPr>
        <w:ind w:firstLine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Associate Professor of Religion, 2016– </w:t>
      </w:r>
    </w:p>
    <w:p w14:paraId="3DD6982C" w14:textId="77777777" w:rsidR="00452B14" w:rsidRPr="0055169C" w:rsidRDefault="00452B14" w:rsidP="00452B14">
      <w:pPr>
        <w:ind w:firstLine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Assistant Professor of Religion, 2011–2016 </w:t>
      </w:r>
    </w:p>
    <w:p w14:paraId="391C454A" w14:textId="7DA7C34C" w:rsidR="00452B14" w:rsidRPr="0055169C" w:rsidRDefault="00452B14" w:rsidP="00452B14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Duke University, Thompson Writing Program</w:t>
      </w:r>
    </w:p>
    <w:p w14:paraId="3AB1761B" w14:textId="20DF847B" w:rsidR="003901A7" w:rsidRPr="0055169C" w:rsidRDefault="00452B14" w:rsidP="00452B14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ab/>
        <w:t>Lecturing Fellow, 2007–2011</w:t>
      </w:r>
    </w:p>
    <w:p w14:paraId="39EA13EA" w14:textId="4B0A810D" w:rsidR="00FB75C4" w:rsidRPr="0055169C" w:rsidRDefault="00FB75C4" w:rsidP="00452B14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ab/>
        <w:t>Associate Director, 2008-2011</w:t>
      </w:r>
    </w:p>
    <w:p w14:paraId="2FBAFD9B" w14:textId="77777777" w:rsidR="00452B14" w:rsidRPr="0055169C" w:rsidRDefault="00452B14" w:rsidP="00452B14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</w:p>
    <w:p w14:paraId="450CB33D" w14:textId="77777777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Education</w:t>
      </w:r>
    </w:p>
    <w:p w14:paraId="1345054D" w14:textId="77777777" w:rsidR="003901A7" w:rsidRPr="0055169C" w:rsidRDefault="003901A7" w:rsidP="003901A7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Duke University</w:t>
      </w:r>
    </w:p>
    <w:p w14:paraId="59E92227" w14:textId="2CB11D73" w:rsidR="003901A7" w:rsidRPr="0055169C" w:rsidRDefault="003901A7" w:rsidP="003901A7">
      <w:pPr>
        <w:ind w:left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Ph.D. (2007), Graduate Program in Religion (American Religion</w:t>
      </w:r>
      <w:r w:rsidR="00363955" w:rsidRPr="0055169C">
        <w:rPr>
          <w:rFonts w:ascii="Garamond" w:hAnsi="Garamond"/>
          <w:color w:val="000000" w:themeColor="text1"/>
          <w:sz w:val="23"/>
          <w:szCs w:val="23"/>
        </w:rPr>
        <w:t>s</w:t>
      </w:r>
      <w:r w:rsidRPr="0055169C">
        <w:rPr>
          <w:rFonts w:ascii="Garamond" w:hAnsi="Garamond"/>
          <w:color w:val="000000" w:themeColor="text1"/>
          <w:sz w:val="23"/>
          <w:szCs w:val="23"/>
        </w:rPr>
        <w:t>)</w:t>
      </w:r>
    </w:p>
    <w:p w14:paraId="4E9F9569" w14:textId="21C39E2B" w:rsidR="003901A7" w:rsidRPr="0055169C" w:rsidRDefault="003901A7" w:rsidP="003901A7">
      <w:pPr>
        <w:ind w:left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M.A. (2004), Graduate Program in Religion (American Religion</w:t>
      </w:r>
      <w:r w:rsidR="00363955" w:rsidRPr="0055169C">
        <w:rPr>
          <w:rFonts w:ascii="Garamond" w:hAnsi="Garamond"/>
          <w:color w:val="000000" w:themeColor="text1"/>
          <w:sz w:val="23"/>
          <w:szCs w:val="23"/>
        </w:rPr>
        <w:t>s</w:t>
      </w:r>
      <w:r w:rsidRPr="0055169C">
        <w:rPr>
          <w:rFonts w:ascii="Garamond" w:hAnsi="Garamond"/>
          <w:color w:val="000000" w:themeColor="text1"/>
          <w:sz w:val="23"/>
          <w:szCs w:val="23"/>
        </w:rPr>
        <w:t>)</w:t>
      </w:r>
    </w:p>
    <w:p w14:paraId="5B33C12C" w14:textId="77777777" w:rsidR="003901A7" w:rsidRPr="0055169C" w:rsidRDefault="003901A7" w:rsidP="003901A7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University of Virginia </w:t>
      </w:r>
    </w:p>
    <w:p w14:paraId="6B86A1A1" w14:textId="1FEA0C36" w:rsidR="003901A7" w:rsidRPr="0055169C" w:rsidRDefault="003901A7" w:rsidP="003901A7">
      <w:pPr>
        <w:ind w:left="144" w:firstLine="576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B.A. with distinction (2001), College of Arts &amp; Sciences</w:t>
      </w:r>
      <w:r w:rsidR="00647671" w:rsidRPr="0055169C">
        <w:rPr>
          <w:rFonts w:ascii="Garamond" w:hAnsi="Garamond"/>
          <w:color w:val="000000" w:themeColor="text1"/>
          <w:sz w:val="23"/>
          <w:szCs w:val="23"/>
        </w:rPr>
        <w:t xml:space="preserve"> (Religious Studies &amp; History majors)</w:t>
      </w:r>
    </w:p>
    <w:p w14:paraId="67634A2C" w14:textId="77777777" w:rsidR="003901A7" w:rsidRPr="0055169C" w:rsidRDefault="003901A7" w:rsidP="003901A7">
      <w:pPr>
        <w:rPr>
          <w:rFonts w:ascii="Garamond" w:hAnsi="Garamond"/>
          <w:color w:val="000000" w:themeColor="text1"/>
          <w:sz w:val="23"/>
          <w:szCs w:val="23"/>
        </w:rPr>
      </w:pPr>
    </w:p>
    <w:p w14:paraId="6721607C" w14:textId="515D8915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Book</w:t>
      </w:r>
      <w:r w:rsidR="00D75F22"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s</w:t>
      </w: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 </w:t>
      </w:r>
    </w:p>
    <w:p w14:paraId="7FC280FD" w14:textId="3F607890" w:rsidR="00452B14" w:rsidRPr="0055169C" w:rsidRDefault="00D75F22" w:rsidP="00452B14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Purity and Power: A History of White Christian Masculinity</w:t>
      </w:r>
      <w:r w:rsidR="00363955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 in America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 </w:t>
      </w:r>
      <w:r w:rsidR="00452B14" w:rsidRPr="0055169C">
        <w:rPr>
          <w:rFonts w:ascii="Garamond" w:hAnsi="Garamond"/>
          <w:iCs/>
          <w:color w:val="000000" w:themeColor="text1"/>
          <w:sz w:val="23"/>
          <w:szCs w:val="23"/>
        </w:rPr>
        <w:t>(Oxford University Press</w:t>
      </w:r>
      <w:r w:rsidR="00070DB7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="00A3257E" w:rsidRPr="0055169C">
        <w:rPr>
          <w:rFonts w:ascii="Garamond" w:hAnsi="Garamond"/>
          <w:iCs/>
          <w:color w:val="000000" w:themeColor="text1"/>
          <w:sz w:val="23"/>
          <w:szCs w:val="23"/>
        </w:rPr>
        <w:t>under contract</w:t>
      </w:r>
      <w:r w:rsidR="00452B14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067F6179" w14:textId="374D3124" w:rsidR="003901A7" w:rsidRPr="0055169C" w:rsidRDefault="00EC598F" w:rsidP="00364D61">
      <w:pPr>
        <w:rPr>
          <w:rFonts w:ascii="Garamond" w:hAnsi="Garamond"/>
          <w:iCs/>
          <w:color w:val="000000" w:themeColor="text1"/>
          <w:sz w:val="23"/>
          <w:szCs w:val="23"/>
        </w:rPr>
      </w:pPr>
      <w:hyperlink r:id="rId7" w:history="1">
        <w:r w:rsidR="003901A7"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Family Values</w:t>
        </w:r>
        <w:r w:rsidR="00332493"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 xml:space="preserve"> </w:t>
        </w:r>
        <w:r w:rsidR="003901A7"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and the Rise of the Christian Right</w:t>
        </w:r>
      </w:hyperlink>
      <w:r w:rsidR="00364D61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(Philadelphia: </w:t>
      </w:r>
      <w:r w:rsidR="003901A7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University of </w:t>
      </w:r>
      <w:r w:rsidR="001C037C" w:rsidRPr="0055169C">
        <w:rPr>
          <w:rFonts w:ascii="Garamond" w:hAnsi="Garamond"/>
          <w:iCs/>
          <w:color w:val="000000" w:themeColor="text1"/>
          <w:sz w:val="23"/>
          <w:szCs w:val="23"/>
        </w:rPr>
        <w:t>Pennsylvania</w:t>
      </w:r>
      <w:r w:rsidR="00332493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Press</w:t>
      </w:r>
      <w:r w:rsidR="00332493"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, </w:t>
      </w:r>
      <w:r w:rsidR="00332493" w:rsidRPr="0055169C">
        <w:rPr>
          <w:rFonts w:ascii="Garamond" w:hAnsi="Garamond"/>
          <w:iCs/>
          <w:color w:val="000000" w:themeColor="text1"/>
          <w:sz w:val="23"/>
          <w:szCs w:val="23"/>
        </w:rPr>
        <w:t>2015</w:t>
      </w:r>
      <w:r w:rsidR="00364D61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7365ED93" w14:textId="023FE92B" w:rsidR="00452B14" w:rsidRPr="0055169C" w:rsidRDefault="00452B14" w:rsidP="00452B14">
      <w:pPr>
        <w:ind w:left="720"/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Reviewed in: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American Historical Review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American Political Thought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8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The Christian Century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Fides et Historia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Journal of American Studies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Journal of Religious History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Journal of Southern History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9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Journal of Southern Religion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Marriage, Families, &amp; Spirituality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10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Reading Religion</w:t>
        </w:r>
      </w:hyperlink>
    </w:p>
    <w:p w14:paraId="0B9AA8FE" w14:textId="77777777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</w:p>
    <w:p w14:paraId="4751D052" w14:textId="3E82B255" w:rsidR="003901A7" w:rsidRPr="0055169C" w:rsidRDefault="00C758CA" w:rsidP="003901A7">
      <w:pPr>
        <w:rPr>
          <w:rFonts w:ascii="Garamond" w:hAnsi="Garamond"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Peer-Reviewed </w:t>
      </w:r>
      <w:r w:rsidR="003901A7"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Articles </w:t>
      </w:r>
    </w:p>
    <w:p w14:paraId="37003541" w14:textId="0371D73A" w:rsidR="00D75F22" w:rsidRPr="0055169C" w:rsidRDefault="00D75F22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1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Gender, Marriage, and Sexuality in American Religious History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Oxford Research Encyclopedia of Religion in America</w:t>
      </w:r>
      <w:r w:rsidR="00A62E1C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(</w:t>
      </w:r>
      <w:r w:rsidR="00A62E1C" w:rsidRPr="0055169C">
        <w:rPr>
          <w:rFonts w:ascii="Garamond" w:hAnsi="Garamond"/>
          <w:iCs/>
          <w:color w:val="000000" w:themeColor="text1"/>
          <w:sz w:val="23"/>
          <w:szCs w:val="23"/>
        </w:rPr>
        <w:t>o</w:t>
      </w:r>
      <w:r w:rsidR="00363955" w:rsidRPr="0055169C">
        <w:rPr>
          <w:rFonts w:ascii="Garamond" w:hAnsi="Garamond"/>
          <w:iCs/>
          <w:color w:val="000000" w:themeColor="text1"/>
          <w:sz w:val="23"/>
          <w:szCs w:val="23"/>
        </w:rPr>
        <w:t>nline publication 2017, print publication 2018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) </w:t>
      </w:r>
    </w:p>
    <w:p w14:paraId="7FEE1CA5" w14:textId="7145889B" w:rsidR="00664950" w:rsidRPr="0055169C" w:rsidRDefault="00EE7471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r w:rsidR="0041747F" w:rsidRPr="0055169C">
        <w:rPr>
          <w:rFonts w:ascii="Garamond" w:hAnsi="Garamond"/>
          <w:iCs/>
          <w:color w:val="000000" w:themeColor="text1"/>
          <w:sz w:val="23"/>
          <w:szCs w:val="23"/>
        </w:rPr>
        <w:t>Making Sense of Twentieth-century American Evangelicalism</w:t>
      </w:r>
      <w:r w:rsidR="00664950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="00664950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Reviews in American History</w:t>
      </w:r>
      <w:r w:rsidR="0041747F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(March 2016)</w:t>
      </w:r>
      <w:r w:rsidR="007C04F0" w:rsidRPr="0055169C">
        <w:rPr>
          <w:rFonts w:ascii="Garamond" w:hAnsi="Garamond"/>
          <w:iCs/>
          <w:color w:val="000000" w:themeColor="text1"/>
          <w:sz w:val="23"/>
          <w:szCs w:val="23"/>
        </w:rPr>
        <w:t>: 152-159</w:t>
      </w:r>
    </w:p>
    <w:p w14:paraId="28B1AE89" w14:textId="6CCDD7FB" w:rsidR="00C758CA" w:rsidRPr="0055169C" w:rsidRDefault="00C758CA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“War, Sports, and the Construction of Masculinity in American Christianity,”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Religion Compass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5.7 (</w:t>
      </w:r>
      <w:r w:rsidR="00912551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July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2011): 355-364 </w:t>
      </w:r>
    </w:p>
    <w:p w14:paraId="438181F4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“Family Values and the Formation of a Christian Right Agenda,”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Church History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78.3 (September 2009): 606-631</w:t>
      </w:r>
    </w:p>
    <w:p w14:paraId="5A6352B8" w14:textId="77777777" w:rsidR="00C758CA" w:rsidRPr="0055169C" w:rsidRDefault="00C758CA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</w:p>
    <w:p w14:paraId="2F6937F5" w14:textId="77777777" w:rsidR="00C758CA" w:rsidRPr="0055169C" w:rsidRDefault="00C758CA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Book Chapters</w:t>
      </w:r>
    </w:p>
    <w:p w14:paraId="58B35ED7" w14:textId="14A936B4" w:rsidR="00F20C26" w:rsidRPr="0055169C" w:rsidRDefault="00F20C26" w:rsidP="00F20C26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“A Brutal Faith: College Football and Manhood at Amos Alonzo Stagg's University,”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Baptists and Gender: Papers for the International Conference on Baptist Studies IX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ed. Melody Maxwell (Macon, GA: Mercer University Press, in press)</w:t>
      </w:r>
    </w:p>
    <w:p w14:paraId="55EB49AE" w14:textId="5E39565F" w:rsidR="007C04F0" w:rsidRPr="0055169C" w:rsidRDefault="007C04F0" w:rsidP="007C04F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“The Paradox of Christian Masculinity: Sports, War, and Internationalism at the 1919 Inter-Allied Games,” </w:t>
      </w:r>
      <w:r w:rsidR="00D24E89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in </w:t>
      </w:r>
      <w:r w:rsidR="00D24E89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Gods, Games, and Globalization: New Perspectives on Religion and Sports</w:t>
      </w:r>
      <w:r w:rsidR="00D24E89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eds. Rebecca T. Alpert and Art </w:t>
      </w:r>
      <w:proofErr w:type="spellStart"/>
      <w:r w:rsidR="00D24E89" w:rsidRPr="0055169C">
        <w:rPr>
          <w:rFonts w:ascii="Garamond" w:hAnsi="Garamond"/>
          <w:iCs/>
          <w:color w:val="000000" w:themeColor="text1"/>
          <w:sz w:val="23"/>
          <w:szCs w:val="23"/>
        </w:rPr>
        <w:t>Remillard</w:t>
      </w:r>
      <w:proofErr w:type="spellEnd"/>
      <w:r w:rsidR="00D24E89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(Macon, GA: Mercer University Press, </w:t>
      </w:r>
      <w:r w:rsidR="00452B14" w:rsidRPr="0055169C">
        <w:rPr>
          <w:rFonts w:ascii="Garamond" w:hAnsi="Garamond"/>
          <w:iCs/>
          <w:color w:val="000000" w:themeColor="text1"/>
          <w:sz w:val="23"/>
          <w:szCs w:val="23"/>
        </w:rPr>
        <w:t>2019</w:t>
      </w:r>
      <w:r w:rsidR="00D24E89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  <w:r w:rsidR="00CD7182" w:rsidRPr="0055169C">
        <w:rPr>
          <w:rFonts w:ascii="Garamond" w:hAnsi="Garamond"/>
          <w:iCs/>
          <w:color w:val="000000" w:themeColor="text1"/>
          <w:sz w:val="23"/>
          <w:szCs w:val="23"/>
        </w:rPr>
        <w:t>, 58-73</w:t>
      </w:r>
    </w:p>
    <w:p w14:paraId="2EB39C55" w14:textId="4E1A23B5" w:rsidR="007C04F0" w:rsidRPr="0055169C" w:rsidRDefault="007C04F0" w:rsidP="007C04F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“Billy Graham’s New Evangelical Manhood,”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Billy Graham</w:t>
      </w:r>
      <w:r w:rsidR="00FC29AA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: American Pilgrim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eds. </w:t>
      </w:r>
      <w:r w:rsidR="00FC29A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Andrew </w:t>
      </w:r>
      <w:proofErr w:type="spellStart"/>
      <w:r w:rsidR="00FC29AA" w:rsidRPr="0055169C">
        <w:rPr>
          <w:rFonts w:ascii="Garamond" w:hAnsi="Garamond"/>
          <w:iCs/>
          <w:color w:val="000000" w:themeColor="text1"/>
          <w:sz w:val="23"/>
          <w:szCs w:val="23"/>
        </w:rPr>
        <w:t>Finstuen</w:t>
      </w:r>
      <w:proofErr w:type="spellEnd"/>
      <w:r w:rsidR="00FC29A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Anne Blue Wills, and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Grant Wacker (New York: Oxford University Press, 2017)</w:t>
      </w:r>
      <w:r w:rsidR="00FC29AA" w:rsidRPr="0055169C">
        <w:rPr>
          <w:rFonts w:ascii="Garamond" w:hAnsi="Garamond"/>
          <w:iCs/>
          <w:color w:val="000000" w:themeColor="text1"/>
          <w:sz w:val="23"/>
          <w:szCs w:val="23"/>
        </w:rPr>
        <w:t>, 216-231</w:t>
      </w:r>
    </w:p>
    <w:p w14:paraId="39F48631" w14:textId="4FD72D94" w:rsidR="00664950" w:rsidRPr="0055169C" w:rsidRDefault="007C04F0" w:rsidP="007C04F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="00664950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“Preserving Morality in an Urban Nation: Christian Reform Movements in the Progressive Era,” in </w:t>
      </w:r>
      <w:r w:rsidR="00664950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The Wiley-Blackwell Companion to Religion and American Politics</w:t>
      </w:r>
      <w:r w:rsidR="00664950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ed. Barbara McGraw (London: Wiley-Blackwell, </w:t>
      </w:r>
      <w:r w:rsidR="0041747F" w:rsidRPr="0055169C">
        <w:rPr>
          <w:rFonts w:ascii="Garamond" w:hAnsi="Garamond"/>
          <w:iCs/>
          <w:color w:val="000000" w:themeColor="text1"/>
          <w:sz w:val="23"/>
          <w:szCs w:val="23"/>
        </w:rPr>
        <w:t>2016</w:t>
      </w:r>
      <w:r w:rsidR="00664950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225-236</w:t>
      </w:r>
    </w:p>
    <w:p w14:paraId="7294870B" w14:textId="25EDCBE3" w:rsidR="00C758CA" w:rsidRPr="0055169C" w:rsidRDefault="007C04F0" w:rsidP="00C758CA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lastRenderedPageBreak/>
        <w:t xml:space="preserve"> </w:t>
      </w:r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“The Costs of Prestige: E.J. Carnell’s Quest for an Intellectual Orthodoxy,” in </w:t>
      </w:r>
      <w:r w:rsidR="00C758CA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Interdisciplinary Perspectives on the Authority of Scripture</w:t>
      </w:r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ed. Carlos </w:t>
      </w:r>
      <w:proofErr w:type="spellStart"/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>Bovell</w:t>
      </w:r>
      <w:proofErr w:type="spellEnd"/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(Eugene, OR: Pickwick Publications,</w:t>
      </w:r>
      <w:r w:rsidR="005E5901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2011</w:t>
      </w:r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  <w:r w:rsidR="005E5901" w:rsidRPr="0055169C">
        <w:rPr>
          <w:rFonts w:ascii="Garamond" w:hAnsi="Garamond"/>
          <w:iCs/>
          <w:color w:val="000000" w:themeColor="text1"/>
          <w:sz w:val="23"/>
          <w:szCs w:val="23"/>
        </w:rPr>
        <w:t>, 71-90</w:t>
      </w:r>
      <w:r w:rsidR="00C758CA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</w:p>
    <w:p w14:paraId="470DB76B" w14:textId="77777777" w:rsidR="00C758CA" w:rsidRPr="0055169C" w:rsidRDefault="00C758CA" w:rsidP="00C758CA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“Conservative Christians and Environmentalism, 1970-2005,”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Diversity and Dominion: Dialogues in Ecology, Ethics, and Theology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ed. Kyle S. Van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Houtan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and Michael S. Northcott (Eugene, OR: Wipf &amp; Stock, 2010), 157-165. Co-authored with Brantley W.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Gasaway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</w:p>
    <w:p w14:paraId="7442589D" w14:textId="77777777" w:rsidR="00C758CA" w:rsidRPr="0055169C" w:rsidRDefault="00C758CA" w:rsidP="00C758CA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r w:rsidRPr="0055169C">
        <w:rPr>
          <w:rFonts w:ascii="Garamond" w:hAnsi="Garamond"/>
          <w:bCs/>
          <w:color w:val="000000" w:themeColor="text1"/>
          <w:sz w:val="23"/>
          <w:szCs w:val="23"/>
        </w:rPr>
        <w:t>A New Kind of Patriarchy: Inerrancy and Masculinity in the Southern Baptist Convention, 1979-2000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Southern Masculinity: Perspectives on Manhood in the New South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ed. Craig T. Friend (Athens: University of Georgia Press, 2009), 246-268 </w:t>
      </w:r>
    </w:p>
    <w:p w14:paraId="70E34284" w14:textId="77777777" w:rsidR="00647671" w:rsidRPr="0055169C" w:rsidRDefault="00647671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</w:p>
    <w:p w14:paraId="764CB240" w14:textId="77777777" w:rsidR="00B449E1" w:rsidRPr="0055169C" w:rsidRDefault="00B449E1" w:rsidP="00B449E1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Popular Articles </w:t>
      </w:r>
    </w:p>
    <w:p w14:paraId="02CFB008" w14:textId="77B8CF72" w:rsidR="002D5733" w:rsidRPr="0055169C" w:rsidRDefault="002D5733" w:rsidP="00137CC2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2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A New Book Argues This ‘Divine Institution’ is the Key to Understanding White Evangelical Culture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color w:val="000000" w:themeColor="text1"/>
          <w:sz w:val="23"/>
          <w:szCs w:val="23"/>
        </w:rPr>
        <w:t>Religion Dispatches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August 21, 2021</w:t>
      </w:r>
    </w:p>
    <w:p w14:paraId="11824C5C" w14:textId="3146C3BB" w:rsidR="00137CC2" w:rsidRPr="0055169C" w:rsidRDefault="00137CC2" w:rsidP="00137CC2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3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White Evangelical Voters: Trump as a Spiritual Leader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proofErr w:type="spellStart"/>
      <w:r w:rsidRPr="0055169C">
        <w:rPr>
          <w:rFonts w:ascii="Garamond" w:hAnsi="Garamond"/>
          <w:i/>
          <w:color w:val="000000" w:themeColor="text1"/>
          <w:sz w:val="23"/>
          <w:szCs w:val="23"/>
        </w:rPr>
        <w:t>PostAlley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>, November 22, 2020</w:t>
      </w:r>
    </w:p>
    <w:p w14:paraId="4CC5439D" w14:textId="0CAA6A04" w:rsidR="00137CC2" w:rsidRPr="0055169C" w:rsidRDefault="00137CC2" w:rsidP="00137CC2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4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Evangelical Homeschooling and the Development of “Family Values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color w:val="000000" w:themeColor="text1"/>
          <w:sz w:val="23"/>
          <w:szCs w:val="23"/>
        </w:rPr>
        <w:t>Berkeley Forum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: The Culture Wars Today, December 18, 2019 </w:t>
      </w:r>
    </w:p>
    <w:p w14:paraId="775F433F" w14:textId="478C4F15" w:rsidR="00B449E1" w:rsidRPr="0055169C" w:rsidRDefault="00B449E1" w:rsidP="00B449E1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5" w:history="1">
        <w:r w:rsidR="00137CC2"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American Evangelicalism and t</w:t>
        </w:r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he Politics of Whiteness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The Christian Century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July 4, 2018</w:t>
      </w:r>
    </w:p>
    <w:p w14:paraId="1CA3CDC9" w14:textId="6E40A45C" w:rsidR="00B449E1" w:rsidRPr="0055169C" w:rsidRDefault="00B449E1" w:rsidP="00B449E1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6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Where Are the Culture Wars?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Religion &amp; Culture Forum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University of Chicago Divinity School, July 2017</w:t>
      </w:r>
    </w:p>
    <w:p w14:paraId="531A6246" w14:textId="363CFBB3" w:rsidR="00B449E1" w:rsidRPr="0055169C" w:rsidRDefault="00B449E1" w:rsidP="00B449E1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7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A Hard-Edged Gospel: The Rise and Fall of Mark Driscoll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Religion in the News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March 2015 </w:t>
      </w:r>
    </w:p>
    <w:p w14:paraId="3638F17F" w14:textId="31DF1787" w:rsidR="00B449E1" w:rsidRPr="0055169C" w:rsidRDefault="00B449E1" w:rsidP="00B449E1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8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Government End Times? Pray for the Individual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The [Toronto] Globe &amp; Mail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October 23, 2013. Co-authored with Kate Bowler. Reprinted in the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Raleigh News &amp; Observer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. </w:t>
      </w:r>
    </w:p>
    <w:p w14:paraId="4195555A" w14:textId="079C9985" w:rsidR="00B449E1" w:rsidRPr="0055169C" w:rsidRDefault="00B449E1" w:rsidP="00B449E1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19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 xml:space="preserve">The New </w:t>
        </w:r>
        <w:proofErr w:type="spellStart"/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Dominionist</w:t>
        </w:r>
        <w:proofErr w:type="spellEnd"/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 xml:space="preserve"> Politics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Religion in the News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Spring 2012</w:t>
      </w:r>
    </w:p>
    <w:p w14:paraId="18F82AB9" w14:textId="77777777" w:rsidR="00B449E1" w:rsidRPr="0055169C" w:rsidRDefault="00B449E1" w:rsidP="00B449E1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</w:p>
    <w:p w14:paraId="54014C46" w14:textId="77777777" w:rsidR="008836EE" w:rsidRPr="0055169C" w:rsidRDefault="008836EE" w:rsidP="008836EE">
      <w:pPr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Interviews &amp; Popular Media</w:t>
      </w:r>
    </w:p>
    <w:p w14:paraId="50D7E9FA" w14:textId="3FD00168" w:rsidR="008836EE" w:rsidRPr="0055169C" w:rsidRDefault="008836EE" w:rsidP="008836EE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Interviewed by</w:t>
      </w:r>
      <w:r w:rsidR="008548B9">
        <w:rPr>
          <w:rFonts w:ascii="Garamond" w:hAnsi="Garamond"/>
          <w:iCs/>
          <w:color w:val="000000" w:themeColor="text1"/>
          <w:sz w:val="23"/>
          <w:szCs w:val="23"/>
        </w:rPr>
        <w:t xml:space="preserve"> NPR,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="002D5733" w:rsidRPr="0055169C">
        <w:rPr>
          <w:rFonts w:ascii="Garamond" w:hAnsi="Garamond"/>
          <w:i/>
          <w:color w:val="000000" w:themeColor="text1"/>
          <w:sz w:val="23"/>
          <w:szCs w:val="23"/>
        </w:rPr>
        <w:t>FiveThirtyEight</w:t>
      </w:r>
      <w:r w:rsidR="002D5733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/ABC News, KNKX Public Radio, </w:t>
      </w:r>
      <w:hyperlink r:id="rId20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CNN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21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Washington Post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22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The Daily Beast</w:t>
        </w:r>
      </w:hyperlink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, </w:t>
      </w:r>
      <w:hyperlink r:id="rId23" w:history="1">
        <w:proofErr w:type="spellStart"/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WhoWhatWhy</w:t>
        </w:r>
        <w:proofErr w:type="spellEnd"/>
      </w:hyperlink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, </w:t>
      </w:r>
      <w:r w:rsidR="00137CC2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Kaiser Foundation News,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Congressional Quarterly, </w:t>
      </w:r>
      <w:hyperlink r:id="rId24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Newark Star-Ledger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Arkansas Democrat-Gazette, </w:t>
      </w:r>
      <w:hyperlink r:id="rId25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Salon</w:t>
        </w:r>
      </w:hyperlink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, </w:t>
      </w:r>
      <w:hyperlink r:id="rId26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The Way of Improvement Leads Home</w:t>
        </w:r>
      </w:hyperlink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, </w:t>
      </w:r>
      <w:hyperlink r:id="rId27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Marginalia Review of Books</w:t>
        </w:r>
      </w:hyperlink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, </w:t>
      </w:r>
      <w:hyperlink r:id="rId28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Religion Dispatches</w:t>
        </w:r>
      </w:hyperlink>
    </w:p>
    <w:p w14:paraId="0637FFC7" w14:textId="59B679CF" w:rsidR="008836EE" w:rsidRPr="0055169C" w:rsidRDefault="008836EE" w:rsidP="008836EE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Consultant for </w:t>
      </w:r>
      <w:hyperlink r:id="rId29" w:history="1">
        <w:r w:rsidRPr="0055169C">
          <w:rPr>
            <w:rStyle w:val="Hyperlink"/>
            <w:rFonts w:ascii="Garamond" w:hAnsi="Garamond"/>
            <w:i/>
            <w:iCs/>
            <w:color w:val="000000" w:themeColor="text1"/>
            <w:sz w:val="23"/>
            <w:szCs w:val="23"/>
          </w:rPr>
          <w:t>Slow Burn</w:t>
        </w:r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 xml:space="preserve"> podcast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>, season 2</w:t>
      </w:r>
    </w:p>
    <w:p w14:paraId="2D5C349C" w14:textId="77777777" w:rsidR="008836EE" w:rsidRPr="0055169C" w:rsidRDefault="008836EE" w:rsidP="003901A7">
      <w:pPr>
        <w:ind w:left="720" w:hanging="720"/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</w:p>
    <w:p w14:paraId="4B355E5B" w14:textId="44A67A1B" w:rsidR="003901A7" w:rsidRPr="0055169C" w:rsidRDefault="003901A7" w:rsidP="003901A7">
      <w:pPr>
        <w:ind w:left="720" w:hanging="720"/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Grants and Awards</w:t>
      </w:r>
    </w:p>
    <w:p w14:paraId="486E3EF5" w14:textId="610F5236" w:rsidR="001C504B" w:rsidRPr="0055169C" w:rsidRDefault="001C504B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Erasmus+ (EU) Staff Mobility Grant, MF School of Theology </w:t>
      </w:r>
      <w:r w:rsidR="00993FD0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in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Oslo</w:t>
      </w:r>
      <w:r w:rsidR="00993FD0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(2019)</w:t>
      </w:r>
    </w:p>
    <w:p w14:paraId="6897A5D8" w14:textId="6D39408C" w:rsidR="00363955" w:rsidRPr="0055169C" w:rsidRDefault="00363955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Wang Center for Global Education Faculty Research Grant, Pacific Lutheran University (2017-18)</w:t>
      </w:r>
    </w:p>
    <w:p w14:paraId="4957BB39" w14:textId="45B65040" w:rsidR="00664950" w:rsidRPr="0055169C" w:rsidRDefault="00664950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Karen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Hille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Phillips Regency Advancement Award, Pacific Lutheran University (2015-16)</w:t>
      </w:r>
    </w:p>
    <w:p w14:paraId="0110ADB1" w14:textId="49C01A59" w:rsidR="00AF77E4" w:rsidRPr="0055169C" w:rsidRDefault="00AF77E4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Kelmer-Roe Faculty-Student Research Award, Pacific Lutheran University (with Clayton Bracht) (</w:t>
      </w:r>
      <w:r w:rsidR="0055169C">
        <w:rPr>
          <w:rFonts w:ascii="Garamond" w:hAnsi="Garamond"/>
          <w:iCs/>
          <w:color w:val="000000" w:themeColor="text1"/>
          <w:sz w:val="23"/>
          <w:szCs w:val="23"/>
        </w:rPr>
        <w:t>20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14)</w:t>
      </w:r>
    </w:p>
    <w:p w14:paraId="5971B21B" w14:textId="77E40A75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Award for Excellence in Teaching Writing, Duke University (2009) </w:t>
      </w:r>
    </w:p>
    <w:p w14:paraId="79CAA8F8" w14:textId="77777777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Research Travel Grants, Thompson Writing Program, Duke University (2008, 2009, &amp; 2010) </w:t>
      </w:r>
    </w:p>
    <w:p w14:paraId="6EC13943" w14:textId="77777777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Louisville Institute Dissertation Fellowship (2006-07)</w:t>
      </w:r>
    </w:p>
    <w:p w14:paraId="05BEB342" w14:textId="77777777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Summer Research Fellowship, Duke University Graduate School (2006)</w:t>
      </w:r>
    </w:p>
    <w:p w14:paraId="7FEF9E73" w14:textId="77777777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Mellon Dissertation fellow, Franklin Humanities Institute, Duke University (2005-06)</w:t>
      </w:r>
    </w:p>
    <w:p w14:paraId="269E99D0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Preparing Future Faculty fellow, Duke University/Elon University (2005-06) </w:t>
      </w:r>
    </w:p>
    <w:p w14:paraId="2D7F9A1A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Duke University Graduate Fellowship (2001-2006) </w:t>
      </w:r>
    </w:p>
    <w:p w14:paraId="1347B39C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Phi Beta Kappa (2001)</w:t>
      </w:r>
    </w:p>
    <w:p w14:paraId="40C22B2F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College of Arts &amp; Sciences Fellowship for Undergraduate Research, University of Virginia (2000)</w:t>
      </w:r>
    </w:p>
    <w:p w14:paraId="73FF76CC" w14:textId="77777777" w:rsidR="003901A7" w:rsidRPr="0055169C" w:rsidRDefault="003901A7" w:rsidP="003901A7">
      <w:pPr>
        <w:rPr>
          <w:rFonts w:ascii="Garamond" w:hAnsi="Garamond"/>
          <w:b/>
          <w:bCs/>
          <w:smallCaps/>
          <w:color w:val="000000" w:themeColor="text1"/>
          <w:sz w:val="23"/>
          <w:szCs w:val="23"/>
        </w:rPr>
      </w:pPr>
    </w:p>
    <w:p w14:paraId="2A7D7050" w14:textId="35F131CF" w:rsidR="003901A7" w:rsidRPr="0055169C" w:rsidRDefault="00AF77E4" w:rsidP="003901A7">
      <w:pPr>
        <w:rPr>
          <w:rFonts w:ascii="Garamond" w:hAnsi="Garamond"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Teaching Experience</w:t>
      </w:r>
    </w:p>
    <w:p w14:paraId="18C96AA5" w14:textId="24E95E05" w:rsidR="008F6034" w:rsidRPr="0055169C" w:rsidRDefault="00C758CA" w:rsidP="003901A7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Pacific Lutheran University</w:t>
      </w:r>
      <w:r w:rsidR="008F6034"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2F280F" w:rsidRPr="0055169C">
        <w:rPr>
          <w:rFonts w:ascii="Garamond" w:hAnsi="Garamond"/>
          <w:color w:val="000000" w:themeColor="text1"/>
          <w:sz w:val="23"/>
          <w:szCs w:val="23"/>
        </w:rPr>
        <w:t>courses taught</w:t>
      </w:r>
      <w:r w:rsidR="0055169C" w:rsidRPr="0055169C">
        <w:rPr>
          <w:rFonts w:ascii="Garamond" w:hAnsi="Garamond"/>
          <w:color w:val="000000" w:themeColor="text1"/>
          <w:sz w:val="23"/>
          <w:szCs w:val="23"/>
        </w:rPr>
        <w:t xml:space="preserve"> (2011-2022)</w:t>
      </w:r>
    </w:p>
    <w:p w14:paraId="280F98C6" w14:textId="77777777" w:rsidR="002F280F" w:rsidRPr="0055169C" w:rsidRDefault="00C758CA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American </w:t>
      </w:r>
      <w:r w:rsidR="003F4957" w:rsidRPr="0055169C">
        <w:rPr>
          <w:rFonts w:ascii="Garamond" w:hAnsi="Garamond"/>
          <w:color w:val="000000" w:themeColor="text1"/>
          <w:sz w:val="23"/>
          <w:szCs w:val="23"/>
        </w:rPr>
        <w:t>Christianity</w:t>
      </w:r>
    </w:p>
    <w:p w14:paraId="181050E4" w14:textId="77777777" w:rsidR="002F280F" w:rsidRPr="0055169C" w:rsidRDefault="003F5C13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Islam in America</w:t>
      </w:r>
    </w:p>
    <w:p w14:paraId="0F161D72" w14:textId="77777777" w:rsidR="002F280F" w:rsidRPr="0055169C" w:rsidRDefault="00AA36D8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Global Christian </w:t>
      </w:r>
      <w:r w:rsidR="00664950" w:rsidRPr="0055169C">
        <w:rPr>
          <w:rFonts w:ascii="Garamond" w:hAnsi="Garamond"/>
          <w:color w:val="000000" w:themeColor="text1"/>
          <w:sz w:val="23"/>
          <w:szCs w:val="23"/>
        </w:rPr>
        <w:t>History</w:t>
      </w:r>
    </w:p>
    <w:p w14:paraId="06FAFDC4" w14:textId="77777777" w:rsidR="002F280F" w:rsidRPr="0055169C" w:rsidRDefault="002F280F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American</w:t>
      </w:r>
      <w:r w:rsidR="00664950"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8F6034" w:rsidRPr="0055169C">
        <w:rPr>
          <w:rFonts w:ascii="Garamond" w:hAnsi="Garamond"/>
          <w:color w:val="000000" w:themeColor="text1"/>
          <w:sz w:val="23"/>
          <w:szCs w:val="23"/>
        </w:rPr>
        <w:t>Evangelicalism</w:t>
      </w:r>
    </w:p>
    <w:p w14:paraId="306B7F54" w14:textId="145D3FD4" w:rsidR="002F280F" w:rsidRDefault="00C758CA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lastRenderedPageBreak/>
        <w:t xml:space="preserve">Religion &amp; </w:t>
      </w:r>
      <w:r w:rsidR="003F4957" w:rsidRPr="0055169C">
        <w:rPr>
          <w:rFonts w:ascii="Garamond" w:hAnsi="Garamond"/>
          <w:color w:val="000000" w:themeColor="text1"/>
          <w:sz w:val="23"/>
          <w:szCs w:val="23"/>
        </w:rPr>
        <w:t>U.S.</w:t>
      </w:r>
      <w:r w:rsidR="00142650"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55169C">
        <w:rPr>
          <w:rFonts w:ascii="Garamond" w:hAnsi="Garamond"/>
          <w:color w:val="000000" w:themeColor="text1"/>
          <w:sz w:val="23"/>
          <w:szCs w:val="23"/>
        </w:rPr>
        <w:t>Politics</w:t>
      </w:r>
    </w:p>
    <w:p w14:paraId="58666468" w14:textId="6CE89680" w:rsidR="008548B9" w:rsidRPr="0055169C" w:rsidRDefault="008548B9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>
        <w:rPr>
          <w:rFonts w:ascii="Garamond" w:hAnsi="Garamond"/>
          <w:color w:val="000000" w:themeColor="text1"/>
          <w:sz w:val="23"/>
          <w:szCs w:val="23"/>
        </w:rPr>
        <w:t>Religion &amp; Social Justice</w:t>
      </w:r>
    </w:p>
    <w:p w14:paraId="60499724" w14:textId="6696B078" w:rsidR="002F280F" w:rsidRPr="0055169C" w:rsidRDefault="00142650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Race, G</w:t>
      </w:r>
      <w:r w:rsidR="00C758CA" w:rsidRPr="0055169C">
        <w:rPr>
          <w:rFonts w:ascii="Garamond" w:hAnsi="Garamond"/>
          <w:color w:val="000000" w:themeColor="text1"/>
          <w:sz w:val="23"/>
          <w:szCs w:val="23"/>
        </w:rPr>
        <w:t>ender</w:t>
      </w:r>
      <w:r w:rsidRPr="0055169C">
        <w:rPr>
          <w:rFonts w:ascii="Garamond" w:hAnsi="Garamond"/>
          <w:color w:val="000000" w:themeColor="text1"/>
          <w:sz w:val="23"/>
          <w:szCs w:val="23"/>
        </w:rPr>
        <w:t>,</w:t>
      </w:r>
      <w:r w:rsidR="00C758CA" w:rsidRPr="0055169C">
        <w:rPr>
          <w:rFonts w:ascii="Garamond" w:hAnsi="Garamond"/>
          <w:color w:val="000000" w:themeColor="text1"/>
          <w:sz w:val="23"/>
          <w:szCs w:val="23"/>
        </w:rPr>
        <w:t xml:space="preserve"> &amp; </w:t>
      </w:r>
      <w:r w:rsidRPr="0055169C">
        <w:rPr>
          <w:rFonts w:ascii="Garamond" w:hAnsi="Garamond"/>
          <w:color w:val="000000" w:themeColor="text1"/>
          <w:sz w:val="23"/>
          <w:szCs w:val="23"/>
        </w:rPr>
        <w:t>American Christianity</w:t>
      </w:r>
    </w:p>
    <w:p w14:paraId="2579C1A3" w14:textId="21DBE630" w:rsidR="002F280F" w:rsidRPr="0055169C" w:rsidRDefault="002F280F" w:rsidP="002F280F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Religion and Violence</w:t>
      </w:r>
      <w:r w:rsidR="0055169C" w:rsidRPr="0055169C">
        <w:rPr>
          <w:rFonts w:ascii="Garamond" w:hAnsi="Garamond"/>
          <w:color w:val="000000" w:themeColor="text1"/>
          <w:sz w:val="23"/>
          <w:szCs w:val="23"/>
        </w:rPr>
        <w:t xml:space="preserve"> (honors)</w:t>
      </w:r>
    </w:p>
    <w:p w14:paraId="3DFCC762" w14:textId="0F5C06E9" w:rsidR="002F280F" w:rsidRPr="0055169C" w:rsidRDefault="0055169C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Jesus in America</w:t>
      </w:r>
    </w:p>
    <w:p w14:paraId="29EFAB8F" w14:textId="29D2BB04" w:rsidR="00C758CA" w:rsidRPr="0055169C" w:rsidRDefault="00FD40B6" w:rsidP="008F6034">
      <w:pPr>
        <w:pStyle w:val="ListParagraph"/>
        <w:numPr>
          <w:ilvl w:val="0"/>
          <w:numId w:val="16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Capstone</w:t>
      </w:r>
      <w:r w:rsidR="002F280F" w:rsidRPr="0055169C">
        <w:rPr>
          <w:rFonts w:ascii="Garamond" w:hAnsi="Garamond"/>
          <w:color w:val="000000" w:themeColor="text1"/>
          <w:sz w:val="23"/>
          <w:szCs w:val="23"/>
        </w:rPr>
        <w:t xml:space="preserve"> Research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Seminar </w:t>
      </w:r>
    </w:p>
    <w:p w14:paraId="6A95570D" w14:textId="77777777" w:rsidR="00C758CA" w:rsidRPr="0055169C" w:rsidRDefault="00C758CA" w:rsidP="003901A7">
      <w:pPr>
        <w:rPr>
          <w:rFonts w:ascii="Garamond" w:hAnsi="Garamond"/>
          <w:color w:val="000000" w:themeColor="text1"/>
          <w:sz w:val="23"/>
          <w:szCs w:val="23"/>
        </w:rPr>
      </w:pPr>
    </w:p>
    <w:p w14:paraId="0BA8A1A7" w14:textId="679AA159" w:rsidR="008F6034" w:rsidRPr="0055169C" w:rsidRDefault="00354F56" w:rsidP="00354F56">
      <w:p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Duke University</w:t>
      </w:r>
      <w:r w:rsidR="008F6034"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2F280F" w:rsidRPr="0055169C">
        <w:rPr>
          <w:rFonts w:ascii="Garamond" w:hAnsi="Garamond"/>
          <w:color w:val="000000" w:themeColor="text1"/>
          <w:sz w:val="23"/>
          <w:szCs w:val="23"/>
        </w:rPr>
        <w:t>courses taught</w:t>
      </w:r>
      <w:r w:rsidR="0055169C" w:rsidRPr="0055169C">
        <w:rPr>
          <w:rFonts w:ascii="Garamond" w:hAnsi="Garamond"/>
          <w:color w:val="000000" w:themeColor="text1"/>
          <w:sz w:val="23"/>
          <w:szCs w:val="23"/>
        </w:rPr>
        <w:t xml:space="preserve"> (2007-2011)</w:t>
      </w:r>
    </w:p>
    <w:p w14:paraId="29BB7035" w14:textId="77777777" w:rsidR="0055169C" w:rsidRPr="0055169C" w:rsidRDefault="00354F56" w:rsidP="008F6034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Religion in American Life</w:t>
      </w:r>
    </w:p>
    <w:p w14:paraId="06742747" w14:textId="77777777" w:rsidR="0055169C" w:rsidRPr="0055169C" w:rsidRDefault="00354F56" w:rsidP="008F6034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Religion and American Politics</w:t>
      </w:r>
    </w:p>
    <w:p w14:paraId="2657583C" w14:textId="3B7EB1B4" w:rsidR="00354F56" w:rsidRPr="0055169C" w:rsidRDefault="00354F56" w:rsidP="008F6034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Religious Faith in the American South </w:t>
      </w:r>
    </w:p>
    <w:p w14:paraId="356900B4" w14:textId="184CC359" w:rsidR="0055169C" w:rsidRPr="0055169C" w:rsidRDefault="003901A7" w:rsidP="0055169C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Religion &amp; Popular Culture</w:t>
      </w:r>
    </w:p>
    <w:p w14:paraId="772208C3" w14:textId="77777777" w:rsidR="0055169C" w:rsidRPr="0055169C" w:rsidRDefault="003901A7" w:rsidP="0055169C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Religious Theory &amp; Experience</w:t>
      </w:r>
    </w:p>
    <w:p w14:paraId="633ACC4F" w14:textId="77777777" w:rsidR="0055169C" w:rsidRPr="0055169C" w:rsidRDefault="003901A7" w:rsidP="0055169C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American Religious Autobiography</w:t>
      </w:r>
    </w:p>
    <w:p w14:paraId="31305403" w14:textId="34B95DA2" w:rsidR="0055169C" w:rsidRPr="0055169C" w:rsidRDefault="0055169C" w:rsidP="0055169C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J</w:t>
      </w:r>
      <w:r w:rsidR="003901A7" w:rsidRPr="0055169C">
        <w:rPr>
          <w:rFonts w:ascii="Garamond" w:hAnsi="Garamond"/>
          <w:color w:val="000000" w:themeColor="text1"/>
          <w:sz w:val="23"/>
          <w:szCs w:val="23"/>
        </w:rPr>
        <w:t>esus in America</w:t>
      </w:r>
    </w:p>
    <w:p w14:paraId="5A3CFFA9" w14:textId="77777777" w:rsidR="003F4957" w:rsidRPr="0055169C" w:rsidRDefault="003F4957" w:rsidP="003901A7">
      <w:pPr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</w:p>
    <w:p w14:paraId="6900FF83" w14:textId="0B947AF0" w:rsidR="003901A7" w:rsidRPr="0055169C" w:rsidRDefault="00B81A6D" w:rsidP="003901A7">
      <w:pPr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 xml:space="preserve">Conference </w:t>
      </w:r>
      <w:r w:rsidR="003901A7"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Presentations</w:t>
      </w:r>
    </w:p>
    <w:p w14:paraId="53DAAE6E" w14:textId="76569DFD" w:rsidR="00F20C26" w:rsidRPr="0055169C" w:rsidRDefault="00F20C26" w:rsidP="00F20C2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“Religion of Fear: Response to Papers on White Christian Denominations &amp; the 1920s KKK,” American Society of Church History Annual Meeting, January 2022 (New Orleans)</w:t>
      </w:r>
    </w:p>
    <w:p w14:paraId="2F355906" w14:textId="59B019CD" w:rsidR="00B0591E" w:rsidRPr="0055169C" w:rsidRDefault="00B0591E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“Women and the New Christian Right: A Response to Emily Suzanne Johnson’s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This is Our Message</w:t>
      </w:r>
      <w:r w:rsidRPr="0055169C">
        <w:rPr>
          <w:rFonts w:ascii="Garamond" w:hAnsi="Garamond"/>
          <w:color w:val="000000" w:themeColor="text1"/>
          <w:sz w:val="23"/>
          <w:szCs w:val="23"/>
        </w:rPr>
        <w:t>,” American Academy of Religion Annual Meeting, November 2019 (San Diego)</w:t>
      </w:r>
    </w:p>
    <w:p w14:paraId="6AFD31BC" w14:textId="27096A07" w:rsidR="00363955" w:rsidRPr="0055169C" w:rsidRDefault="00363955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“Feminism and Evangelical Family Men,” American Academy of Religion Annual Meeting, November 2018 (Denver)</w:t>
      </w:r>
    </w:p>
    <w:p w14:paraId="02F043D8" w14:textId="5CB370DA" w:rsidR="00363955" w:rsidRPr="0055169C" w:rsidRDefault="00363955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“Teaching American Religious History in the Trump Era,” American Society of Church History Annual Meeting, January 2018 (Washington)</w:t>
      </w:r>
    </w:p>
    <w:p w14:paraId="675F96EC" w14:textId="52AB911A" w:rsidR="00BF2C05" w:rsidRPr="0055169C" w:rsidRDefault="00BF2C05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“Vanishing Masculinity in the Midcentury YMCA,” American Society of Church History Annual Meeting, January 2017 (Denver)</w:t>
      </w:r>
    </w:p>
    <w:p w14:paraId="04DE9081" w14:textId="476AC494" w:rsidR="00332493" w:rsidRPr="0055169C" w:rsidRDefault="00332493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“American Evangelicals Looking Abroad” panel</w:t>
      </w:r>
      <w:r w:rsidR="0055169C" w:rsidRPr="0055169C">
        <w:rPr>
          <w:rFonts w:ascii="Garamond" w:hAnsi="Garamond"/>
          <w:color w:val="000000" w:themeColor="text1"/>
          <w:sz w:val="23"/>
          <w:szCs w:val="23"/>
        </w:rPr>
        <w:t xml:space="preserve"> respondent</w:t>
      </w:r>
      <w:r w:rsidRPr="0055169C">
        <w:rPr>
          <w:rFonts w:ascii="Garamond" w:hAnsi="Garamond"/>
          <w:color w:val="000000" w:themeColor="text1"/>
          <w:sz w:val="23"/>
          <w:szCs w:val="23"/>
        </w:rPr>
        <w:t>, American Historical Association, January 2015 (New York)</w:t>
      </w:r>
    </w:p>
    <w:p w14:paraId="449F06D1" w14:textId="2E80B5A5" w:rsidR="00C32A48" w:rsidRPr="0055169C" w:rsidRDefault="00C32A48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“Evolving Notions of Christian Manhood in the YMCA,” American Academy of Religion, Pacific Northwest Regional Meeting, May 2014 (Calgary)</w:t>
      </w:r>
      <w:r w:rsidR="00E96D67" w:rsidRPr="0055169C">
        <w:rPr>
          <w:rFonts w:ascii="Garamond" w:hAnsi="Garamond"/>
          <w:color w:val="000000" w:themeColor="text1"/>
          <w:sz w:val="23"/>
          <w:szCs w:val="23"/>
        </w:rPr>
        <w:t xml:space="preserve"> (co-presenter Clayton Bracht)</w:t>
      </w:r>
    </w:p>
    <w:p w14:paraId="1B2AB564" w14:textId="46F660D3" w:rsidR="00EA0DA4" w:rsidRPr="0055169C" w:rsidRDefault="00EA0DA4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“Southern Baptist Apostate: Bill Clinton’s Fight with the Religious Right,” American Society for Church History Spring Meeting, April 2013 (Portland)</w:t>
      </w:r>
    </w:p>
    <w:p w14:paraId="5E9B08E3" w14:textId="16BDF655" w:rsidR="00EA0DA4" w:rsidRPr="0055169C" w:rsidRDefault="00EA0DA4" w:rsidP="00EA0DA4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“How the Bible Works: Scripture and the Body in Nineteenth Century Religion” panel</w:t>
      </w:r>
      <w:r w:rsidR="0055169C" w:rsidRPr="0055169C">
        <w:rPr>
          <w:rFonts w:ascii="Garamond" w:hAnsi="Garamond"/>
          <w:color w:val="000000" w:themeColor="text1"/>
          <w:sz w:val="23"/>
          <w:szCs w:val="23"/>
        </w:rPr>
        <w:t xml:space="preserve"> respondent</w:t>
      </w:r>
      <w:r w:rsidRPr="0055169C">
        <w:rPr>
          <w:rFonts w:ascii="Garamond" w:hAnsi="Garamond"/>
          <w:color w:val="000000" w:themeColor="text1"/>
          <w:sz w:val="23"/>
          <w:szCs w:val="23"/>
        </w:rPr>
        <w:t>, American Society for Church History Spring Meeting, April 2013 (Portland)</w:t>
      </w:r>
    </w:p>
    <w:p w14:paraId="665725D8" w14:textId="77777777" w:rsidR="00C758CA" w:rsidRPr="0055169C" w:rsidRDefault="00C758CA" w:rsidP="003901A7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“Go, Fight, Win: Masculinity, Sports, and War in the 1919 Inter-Allied Games,” American Society for Church History, January 2012 (Chicago)</w:t>
      </w:r>
    </w:p>
    <w:p w14:paraId="3853C6D5" w14:textId="77777777" w:rsidR="003901A7" w:rsidRPr="0055169C" w:rsidRDefault="003901A7" w:rsidP="003901A7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“A Surprising Advocate for Disarmament: Billy Graham’s Opposition to ‘Peace through Strength,’” Southern Historical Association, November 2010 (Charlotte) </w:t>
      </w:r>
    </w:p>
    <w:p w14:paraId="68D3C7D2" w14:textId="77777777" w:rsidR="003901A7" w:rsidRPr="0055169C" w:rsidRDefault="003901A7" w:rsidP="003901A7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Respondent: “Changing Attitudes Towards Women” panel, American Society of Church History, January 2010 (San Diego)</w:t>
      </w:r>
    </w:p>
    <w:p w14:paraId="1FA5B209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“Conservative Christian Activists and Coal Miners in the Kanawha County (WV) Textbook Controversy of 1974,” American Historical Association, January 2009 (New York) </w:t>
      </w:r>
    </w:p>
    <w:p w14:paraId="04F27C7F" w14:textId="2FBC9E39" w:rsidR="003901A7" w:rsidRPr="0055169C" w:rsidRDefault="00AF77E4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="003901A7" w:rsidRPr="0055169C">
        <w:rPr>
          <w:rFonts w:ascii="Garamond" w:hAnsi="Garamond"/>
          <w:iCs/>
          <w:color w:val="000000" w:themeColor="text1"/>
          <w:sz w:val="23"/>
          <w:szCs w:val="23"/>
        </w:rPr>
        <w:t>“Focusing on the Family: How the Religious Right Defined the Common Good,” American Academy of Religion, November 2007 (San Diego)</w:t>
      </w:r>
    </w:p>
    <w:p w14:paraId="659EC716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“Gender Battles in Southern Schools, 1967-1975,” American Academy of Religion, Southeast Region Meeting, March 2006 (Atlanta)</w:t>
      </w:r>
    </w:p>
    <w:p w14:paraId="1748849D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“‘Is this the religion of my adorable Master Jesus?’ James Meacham and the Tensions of Southern Methodism, 1788-1797,” American Society of Church History, January 2005 (Seattle)</w:t>
      </w:r>
    </w:p>
    <w:p w14:paraId="54144AE8" w14:textId="31E2A536" w:rsidR="003901A7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lastRenderedPageBreak/>
        <w:t>“Moral Majority and the Mobilization of White Evangelicals in Alabama,” American Academy of Religion, November 2003 (Atlanta)</w:t>
      </w:r>
    </w:p>
    <w:p w14:paraId="5EE8D412" w14:textId="77777777" w:rsidR="008548B9" w:rsidRPr="0055169C" w:rsidRDefault="008548B9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</w:p>
    <w:p w14:paraId="44FF8D4A" w14:textId="77777777" w:rsidR="00B81A6D" w:rsidRPr="0055169C" w:rsidRDefault="00B81A6D" w:rsidP="00B81A6D">
      <w:pPr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Invited Lectures</w:t>
      </w:r>
    </w:p>
    <w:p w14:paraId="61858B71" w14:textId="37C730FE" w:rsidR="00916C3C" w:rsidRPr="0055169C" w:rsidRDefault="00916C3C" w:rsidP="00916C3C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 “A Brutal Faith: College Football and Manhood at Amos Alonzo Stagg's University,” International Conference of Baptist Studies IX: Baptists and Gender, North Greenville University, July 2021 (Greenville, SC)</w:t>
      </w:r>
      <w:r w:rsidR="00F20C26" w:rsidRPr="0055169C">
        <w:rPr>
          <w:rFonts w:ascii="Garamond" w:hAnsi="Garamond"/>
          <w:color w:val="000000" w:themeColor="text1"/>
          <w:sz w:val="23"/>
          <w:szCs w:val="23"/>
        </w:rPr>
        <w:t xml:space="preserve"> – canceled due to COVID</w:t>
      </w:r>
    </w:p>
    <w:p w14:paraId="073B47CA" w14:textId="1E265980" w:rsidR="001943A1" w:rsidRPr="0055169C" w:rsidRDefault="001943A1" w:rsidP="00916C3C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“Evangelical Homeschooling and the Development of “Family Values,” Russia in the Global Culture Wars Conference, Berkeley Center for Religion, Peace, and World Affairs, Georgetown University, October 2019 (Washington, DC)</w:t>
      </w:r>
    </w:p>
    <w:p w14:paraId="0908BE5F" w14:textId="4F55AC4A" w:rsidR="00B0591E" w:rsidRPr="0055169C" w:rsidRDefault="00B0591E" w:rsidP="00916C3C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“Gender, Sexuality, and the Construction of American Christianity: A Brief History,” Lutheran Studies Conference on Sexuality, Pacific Lutheran University, September 2019 (Tacoma, WA)</w:t>
      </w:r>
    </w:p>
    <w:p w14:paraId="24BF720B" w14:textId="1574EAC9" w:rsidR="001943A1" w:rsidRPr="0055169C" w:rsidRDefault="001943A1" w:rsidP="001943A1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“Cooperation or Conquest: Christian Masculinity in the Era of the Great War,” MF School of Theology, September 2019 (Oslo, Norway)</w:t>
      </w:r>
    </w:p>
    <w:p w14:paraId="2E573D70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“Same-Sex Marriage and Christianity, 200 Years Ago,” Women’s Center Sex-Positive lecture, Pacific Lutheran University, March 2015 (Tacoma, WA)</w:t>
      </w:r>
    </w:p>
    <w:p w14:paraId="182150E4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“Family Values and the Rise of the Christian Right,” Bethany of the Northwest Pastor’s Lecture, November 2014 (Everett, WA) </w:t>
      </w:r>
    </w:p>
    <w:p w14:paraId="26E5EEFE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“Billy Graham’s New Evangelical Manhood,” Worlds of Billy Graham Conference, Institute for the Study of American Evangelicals, September 2013 (Wheaton, IL) </w:t>
      </w:r>
    </w:p>
    <w:p w14:paraId="10A5EAF2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“From Civil Rights to the Christian Right: King, Neuhaus, and Christian Political Action,” Lutheran Studies Conference on Political Life, Pacific Lutheran University, September 2012 (Tacoma, WA) </w:t>
      </w:r>
    </w:p>
    <w:p w14:paraId="48331005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“Christian Political Activism in America,” Bethany of the Northwest Pastor’s Lecture, November 2011 (Everett, WA)</w:t>
      </w:r>
    </w:p>
    <w:p w14:paraId="69FA5BF1" w14:textId="77777777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“Peace with God, Peace through Strength: Billy Graham and the Struggle for Nuclear Disarmament,” Aurora University Chaplain’s Forum, October 2010 (Aurora, IL)</w:t>
      </w:r>
    </w:p>
    <w:p w14:paraId="4473ECFB" w14:textId="30EEB8B5" w:rsidR="00B0591E" w:rsidRPr="0055169C" w:rsidRDefault="00B0591E" w:rsidP="00B0591E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“Religion and Politics in the Twentieth Century,” Divining America Lecture Series, Durham County Library, November 2008 (Durham) </w:t>
      </w:r>
    </w:p>
    <w:p w14:paraId="578F7547" w14:textId="77777777" w:rsidR="00142650" w:rsidRPr="0055169C" w:rsidRDefault="00142650" w:rsidP="0014265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“Gender, Social Order, and the Rise of the Christian Right in the South,” Louisville Institute Winter Seminar, January 2007 (Louisville)</w:t>
      </w:r>
    </w:p>
    <w:p w14:paraId="5130C8AD" w14:textId="67AECB70" w:rsidR="00142650" w:rsidRPr="0055169C" w:rsidRDefault="00142650" w:rsidP="0014265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“Christian Academies and the Reordering of Southern Conservatism, 1965-1975,” Southern Studies Seminar, University of North Carolina, April 2006 (Chapel Hill)</w:t>
      </w:r>
    </w:p>
    <w:p w14:paraId="33C5B062" w14:textId="77777777" w:rsidR="00B0591E" w:rsidRPr="0055169C" w:rsidRDefault="00B0591E" w:rsidP="00FC29AA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</w:p>
    <w:p w14:paraId="420C7C37" w14:textId="609E2D28" w:rsidR="00B0591E" w:rsidRPr="0055169C" w:rsidRDefault="00B0591E" w:rsidP="00B0591E">
      <w:pPr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Church Presentations</w:t>
      </w:r>
    </w:p>
    <w:p w14:paraId="0CCDA6B4" w14:textId="7FF49799" w:rsidR="002D474D" w:rsidRDefault="002D474D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>
        <w:rPr>
          <w:rFonts w:ascii="Garamond" w:hAnsi="Garamond"/>
          <w:color w:val="000000" w:themeColor="text1"/>
          <w:sz w:val="23"/>
          <w:szCs w:val="23"/>
        </w:rPr>
        <w:t xml:space="preserve">“Divided Church, Divided Nation,” 3-part lecture series, Our Savior Lutheran Church, September 2021 (Everett, WA) </w:t>
      </w:r>
    </w:p>
    <w:p w14:paraId="315EA493" w14:textId="0EFFF7AF" w:rsidR="00916C3C" w:rsidRPr="0055169C" w:rsidRDefault="00916C3C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“Gender, Sexism, and Justice in American Christianity,” 2-part virtual lecture series, Mt. View Lutheran Church, May 2021(Edgewood, WA)</w:t>
      </w:r>
    </w:p>
    <w:p w14:paraId="16DD51A9" w14:textId="307FC96A" w:rsidR="00B0591E" w:rsidRPr="0055169C" w:rsidRDefault="00B0591E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“Race and American Christianity,” 2-part virtual lecture series, Trinity Presbyterian Church, </w:t>
      </w:r>
      <w:r w:rsidR="00142650" w:rsidRPr="0055169C">
        <w:rPr>
          <w:rFonts w:ascii="Garamond" w:hAnsi="Garamond"/>
          <w:color w:val="000000" w:themeColor="text1"/>
          <w:sz w:val="23"/>
          <w:szCs w:val="23"/>
        </w:rPr>
        <w:t>November 2020 (Tacoma, WA); Roswell United Methodist Church, September 2020 (Roswell, GA)</w:t>
      </w:r>
    </w:p>
    <w:p w14:paraId="6F6DB5A5" w14:textId="724D3453" w:rsidR="00452B14" w:rsidRPr="0055169C" w:rsidRDefault="00452B14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“Evangelicalism and Fundamentalism in America,” 4-part lecture series, Mt. View Lutheran Church, September 2018 (Edgewood, WA)</w:t>
      </w:r>
    </w:p>
    <w:p w14:paraId="1280294A" w14:textId="5EDE6886" w:rsidR="00363955" w:rsidRPr="0055169C" w:rsidRDefault="00363955" w:rsidP="00FC29AA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“Liberal Protestants and Christian Humanitarianism,” 2-part lecture series, Gloria Dei Lutheran Church, December 2017 (Olympia, WA)</w:t>
      </w:r>
    </w:p>
    <w:p w14:paraId="1903F484" w14:textId="6217B324" w:rsidR="00363955" w:rsidRPr="0055169C" w:rsidRDefault="00363955" w:rsidP="00142650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“Christianity and Politics in America,” 3-part lecture series, Hope Lutheran Church, October 2017 (Enumclaw, WA)</w:t>
      </w:r>
      <w:r w:rsidR="00142650" w:rsidRPr="0055169C">
        <w:rPr>
          <w:rFonts w:ascii="Garamond" w:hAnsi="Garamond"/>
          <w:color w:val="000000" w:themeColor="text1"/>
          <w:sz w:val="23"/>
          <w:szCs w:val="23"/>
        </w:rPr>
        <w:t>; Mt. View Lutheran Church, November 2012 (Edgewood, WA); Creator Lutheran Church, October 2012 (Bonney Lake, WA); Holy Trinity Lutheran Church (Port Angeles, WA), September 2012</w:t>
      </w:r>
    </w:p>
    <w:p w14:paraId="54D082CA" w14:textId="77777777" w:rsidR="00FC29AA" w:rsidRPr="0055169C" w:rsidRDefault="00FC29AA" w:rsidP="00FC29AA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“Islam in America,” 2-part lecture series, Gloria Dei Lutheran Church, February 2017 (Olympia, WA); Christ Church Episcopal, October 2015 (Tacoma, WA)</w:t>
      </w:r>
    </w:p>
    <w:p w14:paraId="1AEA73C8" w14:textId="673D438A" w:rsidR="00BF2C05" w:rsidRPr="0055169C" w:rsidRDefault="00BF2C05" w:rsidP="00FC29AA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lastRenderedPageBreak/>
        <w:t>“America: A Christian Nation?” Christ Church Episcopal, October 2016 (Tacoma, WA)</w:t>
      </w:r>
    </w:p>
    <w:p w14:paraId="755C3D24" w14:textId="509C7282" w:rsidR="00BF2C05" w:rsidRPr="0055169C" w:rsidRDefault="00BF2C05" w:rsidP="00BF2C05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</w:t>
      </w:r>
      <w:r w:rsidR="007D3BC3" w:rsidRPr="0055169C">
        <w:rPr>
          <w:rFonts w:ascii="Garamond" w:hAnsi="Garamond"/>
          <w:color w:val="000000" w:themeColor="text1"/>
          <w:sz w:val="23"/>
          <w:szCs w:val="23"/>
        </w:rPr>
        <w:t>New Religious Movements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in America,” 5-part lecture series, St. Mary’s Episcopal Church, February 2016</w:t>
      </w:r>
    </w:p>
    <w:p w14:paraId="7C7B8C97" w14:textId="357B5614" w:rsidR="00BF2C05" w:rsidRPr="0055169C" w:rsidRDefault="00BF2C05" w:rsidP="00BF2C05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“The Spread of Global Christianity,” 4-part lecture series, Mt. View Lutheran Church, January 2016 (Edgewood, WA)</w:t>
      </w:r>
    </w:p>
    <w:p w14:paraId="7357BFD9" w14:textId="3454F1EE" w:rsidR="00A15BDC" w:rsidRPr="0055169C" w:rsidRDefault="00A15BDC" w:rsidP="00B81A6D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“Gender and Christianity in America: 4 Stories,” 4-part lecture series, Mt. View Lutheran Church, April 2015 (Edgewood, WA)</w:t>
      </w:r>
      <w:r w:rsidR="00BF2C05" w:rsidRPr="0055169C">
        <w:rPr>
          <w:rFonts w:ascii="Garamond" w:hAnsi="Garamond"/>
          <w:color w:val="000000" w:themeColor="text1"/>
          <w:sz w:val="23"/>
          <w:szCs w:val="23"/>
        </w:rPr>
        <w:t>; Creator Lutheran Church</w:t>
      </w:r>
      <w:r w:rsidR="00886D02" w:rsidRPr="0055169C">
        <w:rPr>
          <w:rFonts w:ascii="Garamond" w:hAnsi="Garamond"/>
          <w:color w:val="000000" w:themeColor="text1"/>
          <w:sz w:val="23"/>
          <w:szCs w:val="23"/>
        </w:rPr>
        <w:t xml:space="preserve"> (Bonney Lake, WA)</w:t>
      </w:r>
      <w:r w:rsidR="00BF2C05" w:rsidRPr="0055169C">
        <w:rPr>
          <w:rFonts w:ascii="Garamond" w:hAnsi="Garamond"/>
          <w:color w:val="000000" w:themeColor="text1"/>
          <w:sz w:val="23"/>
          <w:szCs w:val="23"/>
        </w:rPr>
        <w:t>, March 2016</w:t>
      </w:r>
    </w:p>
    <w:p w14:paraId="1B7F0E43" w14:textId="0C8048E9" w:rsidR="00A15BDC" w:rsidRPr="0055169C" w:rsidRDefault="00A15BDC" w:rsidP="00B81A6D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“Family Values and the Rise of the Christian Right,”</w:t>
      </w:r>
      <w:r w:rsidR="00B0591E" w:rsidRPr="0055169C">
        <w:rPr>
          <w:rFonts w:ascii="Garamond" w:hAnsi="Garamond"/>
          <w:color w:val="000000" w:themeColor="text1"/>
          <w:sz w:val="23"/>
          <w:szCs w:val="23"/>
        </w:rPr>
        <w:t xml:space="preserve"> 3-part lecture series, Mt. View Lutheran Church, February 2014 (Edgewood, WA),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St. Mary’s Episcopal Church, March 2015 (Lakewood, WA)</w:t>
      </w:r>
    </w:p>
    <w:p w14:paraId="36FED670" w14:textId="209686C8" w:rsidR="00FD40B6" w:rsidRPr="0055169C" w:rsidRDefault="00332493" w:rsidP="00B0591E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“Church History,” 2-part lecture series, Tacoma First Presbyterian Church, January 2015 (Tacoma, WA)</w:t>
      </w:r>
      <w:r w:rsidR="00FD40B6"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</w:p>
    <w:p w14:paraId="0D5D7D95" w14:textId="39C3B7A5" w:rsidR="00B81A6D" w:rsidRPr="0055169C" w:rsidRDefault="00B81A6D" w:rsidP="00B81A6D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“Christianity and Politics: the Example of Martin Luther King, Jr.,” St. Luke’s United Methodist Church, October 2008 (Houston) </w:t>
      </w:r>
    </w:p>
    <w:p w14:paraId="7266ADC3" w14:textId="77777777" w:rsidR="00FD40B6" w:rsidRPr="0055169C" w:rsidRDefault="00FD40B6" w:rsidP="00B81A6D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</w:p>
    <w:p w14:paraId="6E85E085" w14:textId="15640773" w:rsidR="00FD40B6" w:rsidRPr="0055169C" w:rsidRDefault="00FD40B6" w:rsidP="00FD40B6">
      <w:pPr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Presentations on Teaching</w:t>
      </w:r>
    </w:p>
    <w:p w14:paraId="41932035" w14:textId="2DB635B7" w:rsidR="00C32A48" w:rsidRPr="0055169C" w:rsidRDefault="00C32A48" w:rsidP="00FD40B6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>“Grading with iPads,” Instructional Technology workshop, Pacific Lutheran University, February</w:t>
      </w:r>
      <w:r w:rsidR="00332493" w:rsidRPr="0055169C">
        <w:rPr>
          <w:rFonts w:ascii="Garamond" w:hAnsi="Garamond"/>
          <w:color w:val="000000" w:themeColor="text1"/>
          <w:sz w:val="23"/>
          <w:szCs w:val="23"/>
        </w:rPr>
        <w:t xml:space="preserve"> &amp; November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2014 (Tacoma, WA)</w:t>
      </w:r>
    </w:p>
    <w:p w14:paraId="118FE5A5" w14:textId="5A3A18D4" w:rsidR="00332493" w:rsidRPr="0055169C" w:rsidRDefault="00332493" w:rsidP="00332493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“Teaching with Interactive Lectures,” Provost Workshop on Teaching, Pacific Lutheran University, </w:t>
      </w:r>
      <w:r w:rsidR="008F6034" w:rsidRPr="0055169C">
        <w:rPr>
          <w:rFonts w:ascii="Garamond" w:hAnsi="Garamond"/>
          <w:color w:val="000000" w:themeColor="text1"/>
          <w:sz w:val="23"/>
          <w:szCs w:val="23"/>
        </w:rPr>
        <w:t>Fall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2012</w:t>
      </w:r>
      <w:r w:rsidR="008F6034" w:rsidRPr="0055169C">
        <w:rPr>
          <w:rFonts w:ascii="Garamond" w:hAnsi="Garamond"/>
          <w:color w:val="000000" w:themeColor="text1"/>
          <w:sz w:val="23"/>
          <w:szCs w:val="23"/>
        </w:rPr>
        <w:t>-2015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(Tacoma, WA)</w:t>
      </w:r>
    </w:p>
    <w:p w14:paraId="74ED5976" w14:textId="5869A0D0" w:rsidR="00FD40B6" w:rsidRPr="0055169C" w:rsidRDefault="00332493" w:rsidP="00332493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FD40B6" w:rsidRPr="0055169C">
        <w:rPr>
          <w:rFonts w:ascii="Garamond" w:hAnsi="Garamond"/>
          <w:color w:val="000000" w:themeColor="text1"/>
          <w:sz w:val="23"/>
          <w:szCs w:val="23"/>
        </w:rPr>
        <w:t>“Teaching in 21</w:t>
      </w:r>
      <w:r w:rsidR="00FD40B6" w:rsidRPr="0055169C">
        <w:rPr>
          <w:rFonts w:ascii="Garamond" w:hAnsi="Garamond"/>
          <w:color w:val="000000" w:themeColor="text1"/>
          <w:sz w:val="23"/>
          <w:szCs w:val="23"/>
          <w:vertAlign w:val="superscript"/>
        </w:rPr>
        <w:t>st</w:t>
      </w:r>
      <w:r w:rsidR="00FD40B6" w:rsidRPr="0055169C">
        <w:rPr>
          <w:rFonts w:ascii="Garamond" w:hAnsi="Garamond"/>
          <w:color w:val="000000" w:themeColor="text1"/>
          <w:sz w:val="23"/>
          <w:szCs w:val="23"/>
        </w:rPr>
        <w:t xml:space="preserve"> Century Learning Spaces,” Faculty Fall Conference, Pacific Lutheran University, August 2013 (Tacoma, WA)</w:t>
      </w:r>
    </w:p>
    <w:p w14:paraId="74196E74" w14:textId="40E0F7D1" w:rsidR="00FD40B6" w:rsidRPr="0055169C" w:rsidRDefault="00332493" w:rsidP="00AF77E4">
      <w:pPr>
        <w:ind w:left="720" w:hanging="720"/>
        <w:rPr>
          <w:rFonts w:ascii="Garamond" w:hAnsi="Garamond" w:cs="Georgia"/>
          <w:color w:val="000000" w:themeColor="text1"/>
          <w:sz w:val="23"/>
          <w:szCs w:val="23"/>
        </w:rPr>
      </w:pPr>
      <w:r w:rsidRPr="0055169C">
        <w:rPr>
          <w:rFonts w:ascii="Garamond" w:hAnsi="Garamond" w:cs="Georgia"/>
          <w:color w:val="000000" w:themeColor="text1"/>
          <w:sz w:val="23"/>
          <w:szCs w:val="23"/>
        </w:rPr>
        <w:t xml:space="preserve"> </w:t>
      </w:r>
      <w:r w:rsidR="00FD40B6" w:rsidRPr="0055169C">
        <w:rPr>
          <w:rFonts w:ascii="Garamond" w:hAnsi="Garamond" w:cs="Georgia"/>
          <w:color w:val="000000" w:themeColor="text1"/>
          <w:sz w:val="23"/>
          <w:szCs w:val="23"/>
        </w:rPr>
        <w:t>“Using WordPress to Facilitate Multi-Modal Writing,” Duke Center for Instructional Technology Faculty Showcase, April 2010 (Durham) (with Susanne E. Hall)</w:t>
      </w:r>
    </w:p>
    <w:p w14:paraId="720EC539" w14:textId="77777777" w:rsidR="00AF77E4" w:rsidRPr="0055169C" w:rsidRDefault="00AF77E4" w:rsidP="00AF77E4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“Teaching Religion and Politics through Blogging,” American Academy of Religion, November 2008 (Chicago) </w:t>
      </w:r>
    </w:p>
    <w:p w14:paraId="5ADF8AD2" w14:textId="77777777" w:rsidR="00B81A6D" w:rsidRPr="0055169C" w:rsidRDefault="00B81A6D" w:rsidP="003901A7">
      <w:pPr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</w:p>
    <w:p w14:paraId="3E39E251" w14:textId="69EFE435" w:rsidR="00452B14" w:rsidRPr="0055169C" w:rsidRDefault="003901A7" w:rsidP="00452B14">
      <w:pPr>
        <w:rPr>
          <w:rStyle w:val="Hyperlink"/>
          <w:rFonts w:ascii="Garamond" w:hAnsi="Garamond"/>
          <w:smallCaps/>
          <w:color w:val="000000" w:themeColor="text1"/>
          <w:sz w:val="23"/>
          <w:szCs w:val="23"/>
          <w:u w:val="none"/>
        </w:rPr>
      </w:pPr>
      <w:r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 xml:space="preserve">Book Reviews </w:t>
      </w:r>
      <w:r w:rsidR="00452B14" w:rsidRPr="0055169C">
        <w:rPr>
          <w:rFonts w:ascii="Garamond" w:hAnsi="Garamond"/>
          <w:b/>
          <w:bCs/>
          <w:smallCaps/>
          <w:color w:val="000000" w:themeColor="text1"/>
          <w:sz w:val="23"/>
          <w:szCs w:val="23"/>
        </w:rPr>
        <w:t>&amp; Encyclopedia Articles</w:t>
      </w:r>
    </w:p>
    <w:p w14:paraId="34A14420" w14:textId="14A35524" w:rsidR="00A75939" w:rsidRPr="0055169C" w:rsidRDefault="00A75939" w:rsidP="00A75939">
      <w:pPr>
        <w:ind w:left="720" w:hanging="720"/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Book Review: Hilde </w:t>
      </w:r>
      <w:proofErr w:type="spellStart"/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>Løvdal</w:t>
      </w:r>
      <w:proofErr w:type="spellEnd"/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 Stephens, </w:t>
      </w:r>
      <w:r w:rsidRPr="0055169C">
        <w:rPr>
          <w:rFonts w:ascii="Garamond" w:hAnsi="Garamond"/>
          <w:iCs/>
          <w:color w:val="000000" w:themeColor="text1"/>
          <w:sz w:val="23"/>
          <w:szCs w:val="23"/>
          <w:u w:val="single"/>
        </w:rPr>
        <w:t>Family Matters: James Dobson and Focus on the Family’s Crusade for the Christian Home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color w:val="000000" w:themeColor="text1"/>
          <w:sz w:val="23"/>
          <w:szCs w:val="23"/>
        </w:rPr>
        <w:t>The Journal of Religion</w:t>
      </w:r>
      <w:r w:rsidR="00F20C26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102.1 (January 2022)</w:t>
      </w:r>
      <w:r w:rsidR="00CF0394">
        <w:rPr>
          <w:rFonts w:ascii="Garamond" w:hAnsi="Garamond"/>
          <w:iCs/>
          <w:color w:val="000000" w:themeColor="text1"/>
          <w:sz w:val="23"/>
          <w:szCs w:val="23"/>
        </w:rPr>
        <w:t>: 139-141</w:t>
      </w:r>
      <w:r w:rsidR="00B0591E" w:rsidRPr="0055169C">
        <w:rPr>
          <w:rFonts w:ascii="Garamond" w:hAnsi="Garamond"/>
          <w:iCs/>
          <w:color w:val="000000" w:themeColor="text1"/>
          <w:sz w:val="23"/>
          <w:szCs w:val="23"/>
        </w:rPr>
        <w:t>.</w:t>
      </w:r>
    </w:p>
    <w:p w14:paraId="1B9F6122" w14:textId="3CBFE9C4" w:rsidR="00BF5275" w:rsidRPr="0055169C" w:rsidRDefault="00BF5275" w:rsidP="003901A7">
      <w:pPr>
        <w:ind w:left="720" w:hanging="720"/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“Masculinity and Christianity,” </w:t>
      </w:r>
      <w:r w:rsidRPr="0055169C">
        <w:rPr>
          <w:rStyle w:val="Hyperlink"/>
          <w:rFonts w:ascii="Garamond" w:hAnsi="Garamond"/>
          <w:i/>
          <w:color w:val="000000" w:themeColor="text1"/>
          <w:sz w:val="23"/>
          <w:szCs w:val="23"/>
          <w:u w:val="none"/>
        </w:rPr>
        <w:t>Bloomsbury</w:t>
      </w:r>
      <w:r w:rsidR="003F4957" w:rsidRPr="0055169C">
        <w:rPr>
          <w:rStyle w:val="Hyperlink"/>
          <w:rFonts w:ascii="Garamond" w:hAnsi="Garamond"/>
          <w:i/>
          <w:color w:val="000000" w:themeColor="text1"/>
          <w:sz w:val="23"/>
          <w:szCs w:val="23"/>
          <w:u w:val="none"/>
        </w:rPr>
        <w:t xml:space="preserve"> </w:t>
      </w:r>
      <w:r w:rsidRPr="0055169C">
        <w:rPr>
          <w:rStyle w:val="Hyperlink"/>
          <w:rFonts w:ascii="Garamond" w:hAnsi="Garamond"/>
          <w:i/>
          <w:color w:val="000000" w:themeColor="text1"/>
          <w:sz w:val="23"/>
          <w:szCs w:val="23"/>
          <w:u w:val="none"/>
        </w:rPr>
        <w:t>Religion in North America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 (London: Bloomsbury Publishing, </w:t>
      </w:r>
      <w:r w:rsidR="0055169C"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>2021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>)</w:t>
      </w:r>
    </w:p>
    <w:p w14:paraId="19714896" w14:textId="138E5D34" w:rsidR="00A75939" w:rsidRPr="0055169C" w:rsidRDefault="00A75939" w:rsidP="003901A7">
      <w:pPr>
        <w:ind w:left="720" w:hanging="720"/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Book Review: James M. Patterson, </w:t>
      </w:r>
      <w:hyperlink r:id="rId30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Religion in the Public Square: Sheen, King, Falwell</w:t>
        </w:r>
      </w:hyperlink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, </w:t>
      </w:r>
      <w:r w:rsidRPr="0055169C">
        <w:rPr>
          <w:rStyle w:val="Hyperlink"/>
          <w:rFonts w:ascii="Garamond" w:hAnsi="Garamond"/>
          <w:i/>
          <w:color w:val="000000" w:themeColor="text1"/>
          <w:sz w:val="23"/>
          <w:szCs w:val="23"/>
          <w:u w:val="none"/>
        </w:rPr>
        <w:t>Journal of Church and State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 62.4 (Autumn 2020): 771-773. </w:t>
      </w:r>
    </w:p>
    <w:p w14:paraId="579A4EB5" w14:textId="2160DA58" w:rsidR="00B0591E" w:rsidRPr="0055169C" w:rsidRDefault="00B0591E" w:rsidP="003901A7">
      <w:pPr>
        <w:ind w:left="720" w:hanging="720"/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Book Review: Gillian Frank, Bethany Moreton, and Heather R. White, editors. </w:t>
      </w:r>
      <w:hyperlink r:id="rId31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Devotions and Desires: Histories of Sexuality and Religion in the Twentieth-Century United States</w:t>
        </w:r>
      </w:hyperlink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. </w:t>
      </w:r>
      <w:r w:rsidRPr="0055169C">
        <w:rPr>
          <w:rStyle w:val="Hyperlink"/>
          <w:rFonts w:ascii="Garamond" w:hAnsi="Garamond"/>
          <w:i/>
          <w:color w:val="000000" w:themeColor="text1"/>
          <w:sz w:val="23"/>
          <w:szCs w:val="23"/>
          <w:u w:val="none"/>
        </w:rPr>
        <w:t>American Historical Review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 125.1 (February 2020): 262-263.</w:t>
      </w:r>
    </w:p>
    <w:p w14:paraId="0A5A3CF8" w14:textId="20C0A471" w:rsidR="00B91FF3" w:rsidRPr="0055169C" w:rsidRDefault="00B91FF3" w:rsidP="003901A7">
      <w:pPr>
        <w:ind w:left="720" w:hanging="720"/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Book Review: Daniel Rodgers, </w:t>
      </w:r>
      <w:hyperlink r:id="rId32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As a City on a Hill: The Story of America’s Most Famous Lay Sermon</w:t>
        </w:r>
      </w:hyperlink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, </w:t>
      </w:r>
      <w:r w:rsidRPr="0055169C">
        <w:rPr>
          <w:rStyle w:val="Hyperlink"/>
          <w:rFonts w:ascii="Garamond" w:hAnsi="Garamond"/>
          <w:i/>
          <w:iCs/>
          <w:color w:val="000000" w:themeColor="text1"/>
          <w:sz w:val="23"/>
          <w:szCs w:val="23"/>
          <w:u w:val="none"/>
        </w:rPr>
        <w:t>Reading Religion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, </w:t>
      </w:r>
      <w:r w:rsidR="00FA6B51"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>May</w:t>
      </w: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 xml:space="preserve"> 2019</w:t>
      </w:r>
    </w:p>
    <w:p w14:paraId="02F6D820" w14:textId="2ACBC79D" w:rsidR="003F7407" w:rsidRPr="0055169C" w:rsidRDefault="003F740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Style w:val="Hyperlink"/>
          <w:rFonts w:ascii="Garamond" w:hAnsi="Garamond"/>
          <w:iCs/>
          <w:color w:val="000000" w:themeColor="text1"/>
          <w:sz w:val="23"/>
          <w:szCs w:val="23"/>
          <w:u w:val="none"/>
        </w:rPr>
        <w:t>Book Review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: Richard G. Kyle</w:t>
      </w:r>
      <w:r w:rsidR="00383B0E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33" w:history="1">
        <w:r w:rsidR="00383B0E"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Popular Evangelicalism in American Culture</w:t>
        </w:r>
      </w:hyperlink>
      <w:r w:rsidR="00383B0E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="00383B0E"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Reading Religion</w:t>
      </w:r>
      <w:r w:rsidR="00383B0E" w:rsidRPr="0055169C">
        <w:rPr>
          <w:rFonts w:ascii="Garamond" w:hAnsi="Garamond"/>
          <w:iCs/>
          <w:color w:val="000000" w:themeColor="text1"/>
          <w:sz w:val="23"/>
          <w:szCs w:val="23"/>
        </w:rPr>
        <w:t>, August 2018</w:t>
      </w:r>
    </w:p>
    <w:p w14:paraId="4E917E47" w14:textId="7A5C1292" w:rsidR="00BF2C05" w:rsidRPr="0055169C" w:rsidRDefault="00BF2C05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Regina D. Sullivan and Monte Harrell Hampton, eds., </w:t>
      </w:r>
      <w:hyperlink r:id="rId34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Varieties of Southern Religious History: Essays in Honor of Donald G. Mathews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Journal of Southern Religion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18, April 2016</w:t>
      </w:r>
    </w:p>
    <w:p w14:paraId="53E95DD0" w14:textId="4F320FB5" w:rsidR="0013628A" w:rsidRPr="0055169C" w:rsidRDefault="0013628A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Michael J. McVicar, </w:t>
      </w:r>
      <w:r w:rsidRPr="0055169C">
        <w:rPr>
          <w:rFonts w:ascii="Garamond" w:hAnsi="Garamond"/>
          <w:iCs/>
          <w:color w:val="000000" w:themeColor="text1"/>
          <w:sz w:val="23"/>
          <w:szCs w:val="23"/>
          <w:u w:val="single"/>
        </w:rPr>
        <w:t>Christian Reconstruction: R.J. Rushdoony and American Religious Conservatism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Political Science Quarterly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130, Winter 2015 </w:t>
      </w:r>
    </w:p>
    <w:p w14:paraId="2E228EE4" w14:textId="1F10FE13" w:rsidR="00332493" w:rsidRPr="0055169C" w:rsidRDefault="00332493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“Billy Graham,”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Dictionary of American History, Supplement: America in the World, 1776 to the Present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>, ed. Edward J. Blum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New York: Charles Scribner’s Sons,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>2015</w:t>
      </w:r>
    </w:p>
    <w:p w14:paraId="13018562" w14:textId="765B9086" w:rsidR="00354F56" w:rsidRPr="0055169C" w:rsidRDefault="00354F56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Rachel Hope Cleves, </w:t>
      </w:r>
      <w:hyperlink r:id="rId35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Charity and Sylvia: A Same-Sex Marriage in Early America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Religion in American History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blog, March </w:t>
      </w:r>
      <w:r w:rsidR="003F5E2E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13,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2015 </w:t>
      </w:r>
    </w:p>
    <w:p w14:paraId="0272BBBD" w14:textId="3F45403D" w:rsidR="00354F56" w:rsidRPr="0055169C" w:rsidRDefault="00354F56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Brian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Steensland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and Philip Goff, eds., </w:t>
      </w:r>
      <w:hyperlink r:id="rId36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The New Evangelical Social Engagement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Religion in American History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blog, March </w:t>
      </w:r>
      <w:r w:rsidR="003F5E2E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12,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2014</w:t>
      </w:r>
    </w:p>
    <w:p w14:paraId="03FD2A55" w14:textId="52A2C953" w:rsidR="00354F56" w:rsidRPr="0055169C" w:rsidRDefault="00354F56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Carol Howard Merritt, </w:t>
      </w:r>
      <w:hyperlink r:id="rId37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Reframing Hope: Vital Ministry in a New Generation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Religion in American History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blog, September </w:t>
      </w:r>
      <w:r w:rsidR="003F5E2E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26,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2013</w:t>
      </w:r>
    </w:p>
    <w:p w14:paraId="68101866" w14:textId="1533C28B" w:rsidR="007D323D" w:rsidRPr="0055169C" w:rsidRDefault="007D323D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lastRenderedPageBreak/>
        <w:t xml:space="preserve">“The Christian Right,”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The Oxford Companion to American Politics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ed. David Coates, Oxford University Press, 2012</w:t>
      </w:r>
    </w:p>
    <w:p w14:paraId="4C84E6E2" w14:textId="77777777" w:rsidR="00C758CA" w:rsidRPr="0055169C" w:rsidRDefault="00C758CA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Darren Dochuk, </w:t>
      </w:r>
      <w:r w:rsidRPr="0055169C">
        <w:rPr>
          <w:rFonts w:ascii="Garamond" w:hAnsi="Garamond"/>
          <w:iCs/>
          <w:color w:val="000000" w:themeColor="text1"/>
          <w:sz w:val="23"/>
          <w:szCs w:val="23"/>
          <w:u w:val="single"/>
        </w:rPr>
        <w:t>From Bible Belt to Sunbelt: Plain Folk Religion, Grassroots Politics, and the Rise of Evangelical Conservatism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Church History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81, 2012</w:t>
      </w:r>
    </w:p>
    <w:p w14:paraId="219A402C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Gastón Espinosa, ed., </w:t>
      </w:r>
      <w:r w:rsidRPr="0055169C">
        <w:rPr>
          <w:rFonts w:ascii="Garamond" w:hAnsi="Garamond"/>
          <w:iCs/>
          <w:color w:val="000000" w:themeColor="text1"/>
          <w:sz w:val="23"/>
          <w:szCs w:val="23"/>
          <w:u w:val="single"/>
        </w:rPr>
        <w:t>Religion and the American Presidency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Journal of Church &amp; State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52, 2010</w:t>
      </w:r>
    </w:p>
    <w:p w14:paraId="359CAA2F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“Benjamin Lawson Hooks,”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African American National Biography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ed. Henry Louis Gates and Evelyn Brooks Higginbotham, Oxford University Press, 2008</w:t>
      </w:r>
    </w:p>
    <w:p w14:paraId="56398A84" w14:textId="6B95EFD9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Book Review: Michael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Lienesch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</w:t>
      </w:r>
      <w:hyperlink r:id="rId38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In the Beginning: Fundamentalism, the Scopes Trial, and the Making of the Antievolution Movement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>, H-Net Review, H-Law, 2007</w:t>
      </w:r>
    </w:p>
    <w:p w14:paraId="7883C1B1" w14:textId="68F85480" w:rsidR="003901A7" w:rsidRPr="0055169C" w:rsidRDefault="003901A7" w:rsidP="003901A7">
      <w:pPr>
        <w:pStyle w:val="ListBullet"/>
        <w:numPr>
          <w:ilvl w:val="0"/>
          <w:numId w:val="0"/>
        </w:num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“</w:t>
      </w:r>
      <w:hyperlink r:id="rId39" w:history="1">
        <w:r w:rsidRPr="0055169C">
          <w:rPr>
            <w:rStyle w:val="Hyperlink"/>
            <w:rFonts w:ascii="Garamond" w:hAnsi="Garamond"/>
            <w:iCs/>
            <w:color w:val="000000" w:themeColor="text1"/>
            <w:sz w:val="23"/>
            <w:szCs w:val="23"/>
          </w:rPr>
          <w:t>Judgment Days: Two New Books Find Good and Evil in the Rev. Billy Graham’s Presidential Politics</w:t>
        </w:r>
      </w:hyperlink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,”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Asheville Mountain Xpress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10 October 2007</w:t>
      </w:r>
    </w:p>
    <w:p w14:paraId="71AA9809" w14:textId="56FBF42F" w:rsidR="003901A7" w:rsidRPr="0055169C" w:rsidRDefault="003901A7" w:rsidP="003901A7">
      <w:pPr>
        <w:pStyle w:val="ListBullet"/>
        <w:numPr>
          <w:ilvl w:val="0"/>
          <w:numId w:val="0"/>
        </w:num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Book Review: Donald G. Mathews and Beth Barton Schweiger, eds., </w:t>
      </w:r>
      <w:r w:rsidRPr="0055169C">
        <w:rPr>
          <w:rFonts w:ascii="Garamond" w:hAnsi="Garamond"/>
          <w:color w:val="000000" w:themeColor="text1"/>
          <w:sz w:val="23"/>
          <w:szCs w:val="23"/>
          <w:u w:val="single"/>
        </w:rPr>
        <w:t>Religion in the American South</w:t>
      </w:r>
      <w:r w:rsidR="00785B61" w:rsidRPr="0055169C">
        <w:rPr>
          <w:rFonts w:ascii="Garamond" w:hAnsi="Garamond"/>
          <w:color w:val="000000" w:themeColor="text1"/>
          <w:sz w:val="23"/>
          <w:szCs w:val="23"/>
        </w:rPr>
        <w:t>,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55169C">
        <w:rPr>
          <w:rFonts w:ascii="Garamond" w:hAnsi="Garamond"/>
          <w:i/>
          <w:color w:val="000000" w:themeColor="text1"/>
          <w:sz w:val="23"/>
          <w:szCs w:val="23"/>
        </w:rPr>
        <w:t>Journal of Presbyterian History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84, 2006</w:t>
      </w:r>
    </w:p>
    <w:p w14:paraId="38979179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“Moral Majority,” in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Encyclopedia of Protestantism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, ed. Hans J.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Hillerbrand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>, Routledge, 2004</w:t>
      </w:r>
    </w:p>
    <w:p w14:paraId="29B4A0B5" w14:textId="3FD68F14" w:rsidR="003901A7" w:rsidRPr="0055169C" w:rsidRDefault="003901A7" w:rsidP="003901A7">
      <w:pPr>
        <w:ind w:left="720" w:hanging="720"/>
        <w:rPr>
          <w:rFonts w:ascii="Garamond" w:hAnsi="Garamond"/>
          <w:color w:val="000000" w:themeColor="text1"/>
          <w:sz w:val="23"/>
          <w:szCs w:val="23"/>
        </w:rPr>
      </w:pP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Book Review: D.G. Hart, </w:t>
      </w:r>
      <w:r w:rsidRPr="0055169C">
        <w:rPr>
          <w:rFonts w:ascii="Garamond" w:hAnsi="Garamond"/>
          <w:color w:val="000000" w:themeColor="text1"/>
          <w:sz w:val="23"/>
          <w:szCs w:val="23"/>
          <w:u w:val="single"/>
        </w:rPr>
        <w:t>That Old Time Religion in Modern America</w:t>
      </w:r>
      <w:r w:rsidR="00785B61" w:rsidRPr="0055169C">
        <w:rPr>
          <w:rFonts w:ascii="Garamond" w:hAnsi="Garamond"/>
          <w:color w:val="000000" w:themeColor="text1"/>
          <w:sz w:val="23"/>
          <w:szCs w:val="23"/>
        </w:rPr>
        <w:t>,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55169C">
        <w:rPr>
          <w:rFonts w:ascii="Garamond" w:hAnsi="Garamond"/>
          <w:i/>
          <w:color w:val="000000" w:themeColor="text1"/>
          <w:sz w:val="23"/>
          <w:szCs w:val="23"/>
        </w:rPr>
        <w:t>Journal of Presbyterian History</w:t>
      </w:r>
      <w:r w:rsidRPr="0055169C">
        <w:rPr>
          <w:rFonts w:ascii="Garamond" w:hAnsi="Garamond"/>
          <w:color w:val="000000" w:themeColor="text1"/>
          <w:sz w:val="23"/>
          <w:szCs w:val="23"/>
        </w:rPr>
        <w:t xml:space="preserve"> 81, 2003</w:t>
      </w:r>
    </w:p>
    <w:p w14:paraId="1185F9C0" w14:textId="77777777" w:rsidR="003901A7" w:rsidRPr="0055169C" w:rsidRDefault="003901A7" w:rsidP="005E5901">
      <w:pPr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</w:p>
    <w:p w14:paraId="776F7DB6" w14:textId="7955B7DC" w:rsidR="003901A7" w:rsidRPr="0055169C" w:rsidRDefault="003901A7" w:rsidP="00AE766C">
      <w:pPr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Academic Administration &amp; Service</w:t>
      </w:r>
    </w:p>
    <w:p w14:paraId="7CA86E8C" w14:textId="16707799" w:rsidR="00051EC4" w:rsidRPr="0055169C" w:rsidRDefault="00051EC4" w:rsidP="00562666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American Society of Church History</w:t>
      </w:r>
    </w:p>
    <w:p w14:paraId="4AD25A81" w14:textId="4F98E4C4" w:rsidR="00051EC4" w:rsidRPr="0055169C" w:rsidRDefault="00051EC4" w:rsidP="00051EC4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ab/>
        <w:t>Program Committee (2022</w:t>
      </w:r>
      <w:r w:rsidR="00F96AE9">
        <w:rPr>
          <w:rFonts w:ascii="Garamond" w:hAnsi="Garamond"/>
          <w:iCs/>
          <w:color w:val="000000" w:themeColor="text1"/>
          <w:sz w:val="23"/>
          <w:szCs w:val="23"/>
        </w:rPr>
        <w:t>-23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); Membership Committee (2015-2018)</w:t>
      </w:r>
    </w:p>
    <w:p w14:paraId="58D7E980" w14:textId="72592702" w:rsidR="00137156" w:rsidRPr="0055169C" w:rsidRDefault="00137156" w:rsidP="00562666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American Academy of Religion</w:t>
      </w:r>
    </w:p>
    <w:p w14:paraId="613A5E4E" w14:textId="601ACF71" w:rsidR="00137156" w:rsidRPr="0055169C" w:rsidRDefault="00137156" w:rsidP="00562666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ab/>
        <w:t>Religion and Families Group Steering Committee (2017-</w:t>
      </w:r>
      <w:r w:rsidR="0055169C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)</w:t>
      </w:r>
    </w:p>
    <w:p w14:paraId="7FE5894E" w14:textId="5ED7109E" w:rsidR="00363955" w:rsidRPr="0055169C" w:rsidRDefault="00916C3C" w:rsidP="00363955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Gender, Sexuality, and Race</w:t>
      </w:r>
      <w:r w:rsidR="00363955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Studies </w:t>
      </w:r>
      <w:r w:rsidR="00B449E1" w:rsidRPr="0055169C">
        <w:rPr>
          <w:rFonts w:ascii="Garamond" w:hAnsi="Garamond"/>
          <w:iCs/>
          <w:color w:val="000000" w:themeColor="text1"/>
          <w:sz w:val="23"/>
          <w:szCs w:val="23"/>
        </w:rPr>
        <w:t>Program</w:t>
      </w:r>
      <w:r w:rsidR="00363955" w:rsidRPr="0055169C">
        <w:rPr>
          <w:rFonts w:ascii="Garamond" w:hAnsi="Garamond"/>
          <w:iCs/>
          <w:color w:val="000000" w:themeColor="text1"/>
          <w:sz w:val="23"/>
          <w:szCs w:val="23"/>
        </w:rPr>
        <w:t>, Pacific Lutheran University (2014-</w:t>
      </w:r>
      <w:r w:rsidR="00AE766C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</w:t>
      </w:r>
      <w:r w:rsidR="00363955"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37296EC6" w14:textId="41985408" w:rsidR="00363955" w:rsidRPr="0055169C" w:rsidRDefault="00363955" w:rsidP="00363955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ab/>
        <w:t>Chair (2018-</w:t>
      </w:r>
      <w:r w:rsidR="00137CC2" w:rsidRPr="0055169C">
        <w:rPr>
          <w:rFonts w:ascii="Garamond" w:hAnsi="Garamond"/>
          <w:iCs/>
          <w:color w:val="000000" w:themeColor="text1"/>
          <w:sz w:val="23"/>
          <w:szCs w:val="23"/>
        </w:rPr>
        <w:t>2020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13BBF22E" w14:textId="4A0360D4" w:rsidR="00332493" w:rsidRPr="0055169C" w:rsidRDefault="00332493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Faculty Affairs Committee, Paci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>fic Lutheran University (2014-2017)</w:t>
      </w:r>
    </w:p>
    <w:p w14:paraId="7387CCA8" w14:textId="3BC32F89" w:rsidR="00BF2C05" w:rsidRPr="0055169C" w:rsidRDefault="00BF2C05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ab/>
        <w:t>Chair (2016-2017)</w:t>
      </w:r>
    </w:p>
    <w:p w14:paraId="1CA067FB" w14:textId="77777777" w:rsidR="006869C0" w:rsidRPr="0055169C" w:rsidRDefault="006869C0" w:rsidP="006869C0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External Dissertation Examiner for Thomas Russell </w:t>
      </w:r>
      <w:proofErr w:type="spellStart"/>
      <w:r w:rsidRPr="0055169C">
        <w:rPr>
          <w:rFonts w:ascii="Garamond" w:hAnsi="Garamond"/>
          <w:iCs/>
          <w:color w:val="000000" w:themeColor="text1"/>
          <w:sz w:val="23"/>
          <w:szCs w:val="23"/>
        </w:rPr>
        <w:t>Freure</w:t>
      </w:r>
      <w:proofErr w:type="spellEnd"/>
      <w:r w:rsidRPr="0055169C">
        <w:rPr>
          <w:rFonts w:ascii="Garamond" w:hAnsi="Garamond"/>
          <w:iCs/>
          <w:color w:val="000000" w:themeColor="text1"/>
          <w:sz w:val="23"/>
          <w:szCs w:val="23"/>
        </w:rPr>
        <w:t>, University of Waterloo (2021)</w:t>
      </w:r>
    </w:p>
    <w:p w14:paraId="77E21CD9" w14:textId="77777777" w:rsidR="00F96AE9" w:rsidRDefault="00F96AE9" w:rsidP="00F96AE9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Garamond" w:hAnsi="Garamond"/>
          <w:iCs/>
          <w:color w:val="000000" w:themeColor="text1"/>
          <w:sz w:val="23"/>
          <w:szCs w:val="23"/>
        </w:rPr>
        <w:t xml:space="preserve">Knutson Lecture Organizer, Pacific Lutheran University (2015, 2019) </w:t>
      </w:r>
    </w:p>
    <w:p w14:paraId="5F463D61" w14:textId="39D32E79" w:rsidR="00AF77E4" w:rsidRPr="0055169C" w:rsidRDefault="00AF77E4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First-Year Experience Program Executive Committee, Pacific Lutheran University (2013-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>2016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6208EA05" w14:textId="53691439" w:rsidR="00332493" w:rsidRPr="0055169C" w:rsidRDefault="00332493" w:rsidP="00332493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Blog Contributor,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Religion &amp; American History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http://usreligion.blogspot.com (2009-</w:t>
      </w:r>
      <w:r w:rsidR="00BF2C05" w:rsidRPr="0055169C">
        <w:rPr>
          <w:rFonts w:ascii="Garamond" w:hAnsi="Garamond"/>
          <w:iCs/>
          <w:color w:val="000000" w:themeColor="text1"/>
          <w:sz w:val="23"/>
          <w:szCs w:val="23"/>
        </w:rPr>
        <w:t>2015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24ADA9AD" w14:textId="4FED8248" w:rsidR="00AF77E4" w:rsidRPr="0055169C" w:rsidRDefault="00AF77E4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Women’s Center Advisory Board, Pacific Lutheran University (2013-</w:t>
      </w:r>
      <w:r w:rsidR="00332493" w:rsidRPr="0055169C">
        <w:rPr>
          <w:rFonts w:ascii="Garamond" w:hAnsi="Garamond"/>
          <w:iCs/>
          <w:color w:val="000000" w:themeColor="text1"/>
          <w:sz w:val="23"/>
          <w:szCs w:val="23"/>
        </w:rPr>
        <w:t>15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749F469B" w14:textId="5805665E" w:rsidR="00104043" w:rsidRPr="0055169C" w:rsidRDefault="00104043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Search Committee</w:t>
      </w:r>
      <w:r w:rsidR="00354F56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for 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History of Christianity faculty</w:t>
      </w:r>
      <w:r w:rsidR="00354F56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position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, Pacific Lutheran University (2013</w:t>
      </w:r>
      <w:r w:rsidR="005674B2" w:rsidRPr="0055169C">
        <w:rPr>
          <w:rFonts w:ascii="Garamond" w:hAnsi="Garamond"/>
          <w:iCs/>
          <w:color w:val="000000" w:themeColor="text1"/>
          <w:sz w:val="23"/>
          <w:szCs w:val="23"/>
        </w:rPr>
        <w:t>-14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0C398B4E" w14:textId="0CA71A5D" w:rsidR="00E419DC" w:rsidRPr="0055169C" w:rsidRDefault="00E419DC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Secretary, Humanities Division, Pacific Lutheran University (2012-</w:t>
      </w:r>
      <w:r w:rsidR="00332493" w:rsidRPr="0055169C">
        <w:rPr>
          <w:rFonts w:ascii="Garamond" w:hAnsi="Garamond"/>
          <w:iCs/>
          <w:color w:val="000000" w:themeColor="text1"/>
          <w:sz w:val="23"/>
          <w:szCs w:val="23"/>
        </w:rPr>
        <w:t>14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3DB01BFA" w14:textId="01AB28BF" w:rsidR="00E419DC" w:rsidRPr="0055169C" w:rsidRDefault="00E419DC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Webmaster, Religion Department, Pacific Lutheran University (2011-</w:t>
      </w:r>
      <w:r w:rsidR="00332493" w:rsidRPr="0055169C">
        <w:rPr>
          <w:rFonts w:ascii="Garamond" w:hAnsi="Garamond"/>
          <w:iCs/>
          <w:color w:val="000000" w:themeColor="text1"/>
          <w:sz w:val="23"/>
          <w:szCs w:val="23"/>
        </w:rPr>
        <w:t>14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0B36B89D" w14:textId="1F5B410E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Editor, </w:t>
      </w:r>
      <w:r w:rsidRPr="0055169C">
        <w:rPr>
          <w:rFonts w:ascii="Garamond" w:hAnsi="Garamond"/>
          <w:i/>
          <w:iCs/>
          <w:color w:val="000000" w:themeColor="text1"/>
          <w:sz w:val="23"/>
          <w:szCs w:val="23"/>
        </w:rPr>
        <w:t>Deliberations: A Journal of First-Year Writing at Duke University</w:t>
      </w:r>
      <w:r w:rsidR="005674B2" w:rsidRPr="0055169C">
        <w:rPr>
          <w:rFonts w:ascii="Garamond" w:hAnsi="Garamond"/>
          <w:iCs/>
          <w:color w:val="000000" w:themeColor="text1"/>
          <w:sz w:val="23"/>
          <w:szCs w:val="23"/>
        </w:rPr>
        <w:t xml:space="preserve"> (2010-</w:t>
      </w:r>
      <w:r w:rsidR="00A025B9" w:rsidRPr="0055169C">
        <w:rPr>
          <w:rFonts w:ascii="Garamond" w:hAnsi="Garamond"/>
          <w:iCs/>
          <w:color w:val="000000" w:themeColor="text1"/>
          <w:sz w:val="23"/>
          <w:szCs w:val="23"/>
        </w:rPr>
        <w:t>11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557FE892" w14:textId="0ADB89A2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Steering Committee, Thompson Writing Program, Duke University (2008-</w:t>
      </w:r>
      <w:r w:rsidR="00A025B9" w:rsidRPr="0055169C">
        <w:rPr>
          <w:rFonts w:ascii="Garamond" w:hAnsi="Garamond"/>
          <w:iCs/>
          <w:color w:val="000000" w:themeColor="text1"/>
          <w:sz w:val="23"/>
          <w:szCs w:val="23"/>
        </w:rPr>
        <w:t>11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2709FB3D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Search Committee for Postdoctoral Fellows, Thompson Writing Program, Duke University (2009-10)</w:t>
      </w:r>
    </w:p>
    <w:p w14:paraId="44F8109A" w14:textId="77777777" w:rsidR="00373E2C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Associate Director of First-year Writing, Thompson Writing Program, Duke University (2008-1</w:t>
      </w:r>
      <w:r w:rsidR="00A025B9" w:rsidRPr="0055169C">
        <w:rPr>
          <w:rFonts w:ascii="Garamond" w:hAnsi="Garamond"/>
          <w:iCs/>
          <w:color w:val="000000" w:themeColor="text1"/>
          <w:sz w:val="23"/>
          <w:szCs w:val="23"/>
        </w:rPr>
        <w:t>1</w:t>
      </w:r>
      <w:r w:rsidRPr="0055169C">
        <w:rPr>
          <w:rFonts w:ascii="Garamond" w:hAnsi="Garamond"/>
          <w:iCs/>
          <w:color w:val="000000" w:themeColor="text1"/>
          <w:sz w:val="23"/>
          <w:szCs w:val="23"/>
        </w:rPr>
        <w:t>)</w:t>
      </w:r>
    </w:p>
    <w:p w14:paraId="47335FE7" w14:textId="2977C69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Program for Teaching &amp; Learning coordinator, Duke Graduate Program in Religion (2004-05)</w:t>
      </w:r>
    </w:p>
    <w:p w14:paraId="18F2F298" w14:textId="77777777" w:rsidR="003901A7" w:rsidRPr="0055169C" w:rsidRDefault="003901A7" w:rsidP="003901A7">
      <w:pPr>
        <w:ind w:left="720" w:hanging="720"/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Graduate Student Advisory Board, Duke University Graduate Program in Religion (2003-05)</w:t>
      </w:r>
    </w:p>
    <w:p w14:paraId="3B51643F" w14:textId="77777777" w:rsidR="003901A7" w:rsidRPr="0055169C" w:rsidRDefault="003901A7" w:rsidP="003901A7">
      <w:pPr>
        <w:rPr>
          <w:rFonts w:ascii="Garamond" w:hAnsi="Garamond"/>
          <w:color w:val="000000" w:themeColor="text1"/>
          <w:sz w:val="23"/>
          <w:szCs w:val="23"/>
        </w:rPr>
      </w:pPr>
    </w:p>
    <w:p w14:paraId="3C7F931D" w14:textId="77777777" w:rsidR="003901A7" w:rsidRPr="0055169C" w:rsidRDefault="003901A7" w:rsidP="003901A7">
      <w:pPr>
        <w:ind w:left="720" w:hanging="720"/>
        <w:rPr>
          <w:rFonts w:ascii="Garamond" w:hAnsi="Garamond"/>
          <w:iCs/>
          <w:smallCaps/>
          <w:color w:val="000000" w:themeColor="text1"/>
          <w:sz w:val="23"/>
          <w:szCs w:val="23"/>
        </w:rPr>
      </w:pPr>
      <w:r w:rsidRPr="0055169C">
        <w:rPr>
          <w:rFonts w:ascii="Garamond" w:hAnsi="Garamond"/>
          <w:b/>
          <w:bCs/>
          <w:iCs/>
          <w:smallCaps/>
          <w:color w:val="000000" w:themeColor="text1"/>
          <w:sz w:val="23"/>
          <w:szCs w:val="23"/>
        </w:rPr>
        <w:t>Professional Organizations</w:t>
      </w:r>
    </w:p>
    <w:p w14:paraId="053B8B4B" w14:textId="77777777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American Academy of Religion</w:t>
      </w:r>
    </w:p>
    <w:p w14:paraId="44C615CE" w14:textId="4CF08539" w:rsidR="003901A7" w:rsidRPr="0055169C" w:rsidRDefault="003901A7" w:rsidP="003901A7">
      <w:pPr>
        <w:rPr>
          <w:rFonts w:ascii="Garamond" w:hAnsi="Garamond"/>
          <w:iCs/>
          <w:color w:val="000000" w:themeColor="text1"/>
          <w:sz w:val="23"/>
          <w:szCs w:val="23"/>
        </w:rPr>
      </w:pPr>
      <w:r w:rsidRPr="0055169C">
        <w:rPr>
          <w:rFonts w:ascii="Garamond" w:hAnsi="Garamond"/>
          <w:iCs/>
          <w:color w:val="000000" w:themeColor="text1"/>
          <w:sz w:val="23"/>
          <w:szCs w:val="23"/>
        </w:rPr>
        <w:t>American Society of Church History</w:t>
      </w:r>
    </w:p>
    <w:sectPr w:rsidR="003901A7" w:rsidRPr="0055169C" w:rsidSect="005E5901">
      <w:footerReference w:type="even" r:id="rId40"/>
      <w:footerReference w:type="default" r:id="rId4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49E1" w14:textId="77777777" w:rsidR="00EC598F" w:rsidRDefault="00EC598F">
      <w:r>
        <w:separator/>
      </w:r>
    </w:p>
  </w:endnote>
  <w:endnote w:type="continuationSeparator" w:id="0">
    <w:p w14:paraId="1638B3D0" w14:textId="77777777" w:rsidR="00EC598F" w:rsidRDefault="00E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D579" w14:textId="77777777" w:rsidR="00BF2C05" w:rsidRDefault="00BF2C05" w:rsidP="00390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15321" w14:textId="77777777" w:rsidR="00BF2C05" w:rsidRDefault="00BF2C05" w:rsidP="003901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A93A" w14:textId="77777777" w:rsidR="00BF2C05" w:rsidRPr="000457FB" w:rsidRDefault="00BF2C05" w:rsidP="003901A7">
    <w:pPr>
      <w:pStyle w:val="Footer"/>
      <w:framePr w:wrap="around" w:vAnchor="text" w:hAnchor="margin" w:xAlign="center" w:y="1"/>
      <w:rPr>
        <w:rStyle w:val="PageNumber"/>
        <w:sz w:val="20"/>
      </w:rPr>
    </w:pPr>
    <w:r w:rsidRPr="000457FB">
      <w:rPr>
        <w:rStyle w:val="PageNumber"/>
        <w:sz w:val="20"/>
      </w:rPr>
      <w:fldChar w:fldCharType="begin"/>
    </w:r>
    <w:r w:rsidRPr="000457FB">
      <w:rPr>
        <w:rStyle w:val="PageNumber"/>
        <w:sz w:val="20"/>
      </w:rPr>
      <w:instrText xml:space="preserve">PAGE  </w:instrText>
    </w:r>
    <w:r w:rsidRPr="000457FB">
      <w:rPr>
        <w:rStyle w:val="PageNumber"/>
        <w:sz w:val="20"/>
      </w:rPr>
      <w:fldChar w:fldCharType="separate"/>
    </w:r>
    <w:r w:rsidR="00383B0E">
      <w:rPr>
        <w:rStyle w:val="PageNumber"/>
        <w:noProof/>
        <w:sz w:val="20"/>
      </w:rPr>
      <w:t>4</w:t>
    </w:r>
    <w:r w:rsidRPr="000457FB">
      <w:rPr>
        <w:rStyle w:val="PageNumber"/>
        <w:sz w:val="20"/>
      </w:rPr>
      <w:fldChar w:fldCharType="end"/>
    </w:r>
  </w:p>
  <w:p w14:paraId="3245E14D" w14:textId="77777777" w:rsidR="00BF2C05" w:rsidRPr="0037296A" w:rsidRDefault="00BF2C05" w:rsidP="003901A7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73F1" w14:textId="77777777" w:rsidR="00EC598F" w:rsidRDefault="00EC598F">
      <w:r>
        <w:separator/>
      </w:r>
    </w:p>
  </w:footnote>
  <w:footnote w:type="continuationSeparator" w:id="0">
    <w:p w14:paraId="71A76D4A" w14:textId="77777777" w:rsidR="00EC598F" w:rsidRDefault="00E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BEC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E68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964"/>
    <w:multiLevelType w:val="hybridMultilevel"/>
    <w:tmpl w:val="82E29E5C"/>
    <w:lvl w:ilvl="0" w:tplc="1CC2B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0D8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5A4D"/>
    <w:multiLevelType w:val="hybridMultilevel"/>
    <w:tmpl w:val="861EB796"/>
    <w:lvl w:ilvl="0" w:tplc="9E5A8D5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9E5A8D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D04"/>
    <w:multiLevelType w:val="hybridMultilevel"/>
    <w:tmpl w:val="8EE08884"/>
    <w:lvl w:ilvl="0" w:tplc="9E5A8D5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27C7"/>
    <w:multiLevelType w:val="multilevel"/>
    <w:tmpl w:val="43F6BD8A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E0B16F4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F8E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77CE"/>
    <w:multiLevelType w:val="multilevel"/>
    <w:tmpl w:val="B61A7862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4BD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1C91"/>
    <w:multiLevelType w:val="hybridMultilevel"/>
    <w:tmpl w:val="43F6BD8A"/>
    <w:lvl w:ilvl="0" w:tplc="1CC2BA9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C4862ED"/>
    <w:multiLevelType w:val="multilevel"/>
    <w:tmpl w:val="2354D02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03A3A"/>
    <w:multiLevelType w:val="multilevel"/>
    <w:tmpl w:val="A5DEE1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D23"/>
    <w:multiLevelType w:val="multilevel"/>
    <w:tmpl w:val="8EE08884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038E6"/>
    <w:multiLevelType w:val="multilevel"/>
    <w:tmpl w:val="3E4EC5A4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C4031"/>
    <w:multiLevelType w:val="hybridMultilevel"/>
    <w:tmpl w:val="D1A65C52"/>
    <w:lvl w:ilvl="0" w:tplc="1CC2B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14"/>
  </w:num>
  <w:num w:numId="15">
    <w:abstractNumId w:val="4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AA"/>
    <w:rsid w:val="00010E7B"/>
    <w:rsid w:val="00051EC4"/>
    <w:rsid w:val="00070DB7"/>
    <w:rsid w:val="000F0164"/>
    <w:rsid w:val="00104043"/>
    <w:rsid w:val="00120C6D"/>
    <w:rsid w:val="0013628A"/>
    <w:rsid w:val="00137156"/>
    <w:rsid w:val="00137CC2"/>
    <w:rsid w:val="00142650"/>
    <w:rsid w:val="001550BE"/>
    <w:rsid w:val="00177AC6"/>
    <w:rsid w:val="001943A1"/>
    <w:rsid w:val="001B59F4"/>
    <w:rsid w:val="001C037C"/>
    <w:rsid w:val="001C504B"/>
    <w:rsid w:val="00230531"/>
    <w:rsid w:val="002B0D41"/>
    <w:rsid w:val="002D474D"/>
    <w:rsid w:val="002D5733"/>
    <w:rsid w:val="002F280F"/>
    <w:rsid w:val="00310DED"/>
    <w:rsid w:val="00332493"/>
    <w:rsid w:val="00354F56"/>
    <w:rsid w:val="00363955"/>
    <w:rsid w:val="00364D61"/>
    <w:rsid w:val="00373E2C"/>
    <w:rsid w:val="00383B0E"/>
    <w:rsid w:val="003901A7"/>
    <w:rsid w:val="003B2204"/>
    <w:rsid w:val="003E0201"/>
    <w:rsid w:val="003F4957"/>
    <w:rsid w:val="003F5C13"/>
    <w:rsid w:val="003F5E2E"/>
    <w:rsid w:val="003F7407"/>
    <w:rsid w:val="0041747F"/>
    <w:rsid w:val="00424880"/>
    <w:rsid w:val="00452B14"/>
    <w:rsid w:val="00472087"/>
    <w:rsid w:val="004A0672"/>
    <w:rsid w:val="004F33F6"/>
    <w:rsid w:val="004F3A3A"/>
    <w:rsid w:val="0055169C"/>
    <w:rsid w:val="00562666"/>
    <w:rsid w:val="005674B2"/>
    <w:rsid w:val="00594933"/>
    <w:rsid w:val="005E5901"/>
    <w:rsid w:val="005F4A7D"/>
    <w:rsid w:val="006444FE"/>
    <w:rsid w:val="00647671"/>
    <w:rsid w:val="00664950"/>
    <w:rsid w:val="00675656"/>
    <w:rsid w:val="006772C5"/>
    <w:rsid w:val="006869C0"/>
    <w:rsid w:val="006A6A2E"/>
    <w:rsid w:val="006C388C"/>
    <w:rsid w:val="006D5A44"/>
    <w:rsid w:val="006F1173"/>
    <w:rsid w:val="00785B61"/>
    <w:rsid w:val="007A0A00"/>
    <w:rsid w:val="007B0E3D"/>
    <w:rsid w:val="007C04F0"/>
    <w:rsid w:val="007D323D"/>
    <w:rsid w:val="007D3BC3"/>
    <w:rsid w:val="007D64A1"/>
    <w:rsid w:val="007E099B"/>
    <w:rsid w:val="007E1BAA"/>
    <w:rsid w:val="007E25C0"/>
    <w:rsid w:val="00801177"/>
    <w:rsid w:val="00814960"/>
    <w:rsid w:val="00817563"/>
    <w:rsid w:val="008548B9"/>
    <w:rsid w:val="008836EE"/>
    <w:rsid w:val="00886D02"/>
    <w:rsid w:val="008A7FC5"/>
    <w:rsid w:val="008F6034"/>
    <w:rsid w:val="00912551"/>
    <w:rsid w:val="00916C3C"/>
    <w:rsid w:val="00946BD3"/>
    <w:rsid w:val="0095528D"/>
    <w:rsid w:val="009723D4"/>
    <w:rsid w:val="00993FD0"/>
    <w:rsid w:val="009A571B"/>
    <w:rsid w:val="009D77A7"/>
    <w:rsid w:val="009F440A"/>
    <w:rsid w:val="009F7435"/>
    <w:rsid w:val="00A025B9"/>
    <w:rsid w:val="00A15BDC"/>
    <w:rsid w:val="00A16F75"/>
    <w:rsid w:val="00A21C1E"/>
    <w:rsid w:val="00A3257E"/>
    <w:rsid w:val="00A571EF"/>
    <w:rsid w:val="00A5763A"/>
    <w:rsid w:val="00A62E1C"/>
    <w:rsid w:val="00A75939"/>
    <w:rsid w:val="00A813C9"/>
    <w:rsid w:val="00A82B47"/>
    <w:rsid w:val="00AA36D8"/>
    <w:rsid w:val="00AD32CA"/>
    <w:rsid w:val="00AE766C"/>
    <w:rsid w:val="00AF77E4"/>
    <w:rsid w:val="00B0591E"/>
    <w:rsid w:val="00B1242D"/>
    <w:rsid w:val="00B449E1"/>
    <w:rsid w:val="00B81A6D"/>
    <w:rsid w:val="00B91FF3"/>
    <w:rsid w:val="00BF2C05"/>
    <w:rsid w:val="00BF5275"/>
    <w:rsid w:val="00C32A48"/>
    <w:rsid w:val="00C57140"/>
    <w:rsid w:val="00C758CA"/>
    <w:rsid w:val="00C94939"/>
    <w:rsid w:val="00CB3DA0"/>
    <w:rsid w:val="00CD7182"/>
    <w:rsid w:val="00CF0394"/>
    <w:rsid w:val="00D24E89"/>
    <w:rsid w:val="00D75F22"/>
    <w:rsid w:val="00D8295D"/>
    <w:rsid w:val="00D8401D"/>
    <w:rsid w:val="00D95D81"/>
    <w:rsid w:val="00DA62AB"/>
    <w:rsid w:val="00DE687A"/>
    <w:rsid w:val="00E40EE0"/>
    <w:rsid w:val="00E4106B"/>
    <w:rsid w:val="00E419DC"/>
    <w:rsid w:val="00E51D4A"/>
    <w:rsid w:val="00E72881"/>
    <w:rsid w:val="00E85987"/>
    <w:rsid w:val="00E85CFB"/>
    <w:rsid w:val="00E96D67"/>
    <w:rsid w:val="00EA0DA4"/>
    <w:rsid w:val="00EC3552"/>
    <w:rsid w:val="00EC598F"/>
    <w:rsid w:val="00EE7471"/>
    <w:rsid w:val="00F00EBE"/>
    <w:rsid w:val="00F01DB9"/>
    <w:rsid w:val="00F20C26"/>
    <w:rsid w:val="00F310CD"/>
    <w:rsid w:val="00F96AE9"/>
    <w:rsid w:val="00FA2425"/>
    <w:rsid w:val="00FA6B51"/>
    <w:rsid w:val="00FB3518"/>
    <w:rsid w:val="00FB75C4"/>
    <w:rsid w:val="00FC29AA"/>
    <w:rsid w:val="00FD40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FDE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943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56FF0"/>
    <w:rPr>
      <w:b/>
      <w:bCs/>
    </w:rPr>
  </w:style>
  <w:style w:type="character" w:styleId="Emphasis">
    <w:name w:val="Emphasis"/>
    <w:qFormat/>
    <w:rsid w:val="006B3697"/>
    <w:rPr>
      <w:i/>
      <w:iCs/>
    </w:rPr>
  </w:style>
  <w:style w:type="character" w:styleId="Hyperlink">
    <w:name w:val="Hyperlink"/>
    <w:rsid w:val="00355B09"/>
    <w:rPr>
      <w:color w:val="0000FF"/>
      <w:u w:val="single"/>
    </w:rPr>
  </w:style>
  <w:style w:type="paragraph" w:styleId="ListBullet">
    <w:name w:val="List Bullet"/>
    <w:basedOn w:val="Normal"/>
    <w:autoRedefine/>
    <w:rsid w:val="00487642"/>
    <w:pPr>
      <w:numPr>
        <w:numId w:val="8"/>
      </w:numPr>
      <w:tabs>
        <w:tab w:val="clear" w:pos="360"/>
      </w:tabs>
      <w:ind w:hanging="180"/>
    </w:pPr>
  </w:style>
  <w:style w:type="paragraph" w:styleId="BalloonText">
    <w:name w:val="Balloon Text"/>
    <w:basedOn w:val="Normal"/>
    <w:semiHidden/>
    <w:rsid w:val="008566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E71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7167"/>
  </w:style>
  <w:style w:type="paragraph" w:styleId="Header">
    <w:name w:val="header"/>
    <w:basedOn w:val="Normal"/>
    <w:rsid w:val="004E7167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6611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CC2"/>
  </w:style>
  <w:style w:type="character" w:styleId="UnresolvedMention">
    <w:name w:val="Unresolved Mention"/>
    <w:basedOn w:val="DefaultParagraphFont"/>
    <w:uiPriority w:val="99"/>
    <w:rsid w:val="00137C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43A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stalley.org/2020/11/22/white-evangelical-voters-trump-as-spiritual-leader/" TargetMode="External"/><Relationship Id="rId18" Type="http://schemas.openxmlformats.org/officeDocument/2006/relationships/hyperlink" Target="https://www.theglobeandmail.com/opinion/government-end-times-pray-for-the-individual/article15001809/" TargetMode="External"/><Relationship Id="rId26" Type="http://schemas.openxmlformats.org/officeDocument/2006/relationships/hyperlink" Target="https://thewayofimprovement.com/2016/03/21/the-authors-corner-with-seth-dowland/" TargetMode="External"/><Relationship Id="rId39" Type="http://schemas.openxmlformats.org/officeDocument/2006/relationships/hyperlink" Target="https://mountainx.com/news/community-news/101007graham/" TargetMode="External"/><Relationship Id="rId21" Type="http://schemas.openxmlformats.org/officeDocument/2006/relationships/hyperlink" Target="https://www.washingtonpost.com/news/acts-of-faith/wp/2018/02/08/national-prayer-breakfast-to-feature-trump-and-rep-scalise-who-was-shot-at-gop-baseball-practice/" TargetMode="External"/><Relationship Id="rId34" Type="http://schemas.openxmlformats.org/officeDocument/2006/relationships/hyperlink" Target="http://jsreligion.org/vol18/dowland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upenn.edu/pennpress/book/154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ices.uchicago.edu/religionculture/2017/07/21/where-are-the-culture-wars-a-response-to-russell-johnson-by-seth-dowland/" TargetMode="External"/><Relationship Id="rId20" Type="http://schemas.openxmlformats.org/officeDocument/2006/relationships/hyperlink" Target="https://religion.blogs.cnn.com/2014/10/10/study-americans-want-more-religion-in-politics/" TargetMode="External"/><Relationship Id="rId29" Type="http://schemas.openxmlformats.org/officeDocument/2006/relationships/hyperlink" Target="https://slate.com/news-and-politics/2018/09/slow-burn-season-2-episode-6-transcript.html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xfordre.com/religion/view/10.1093/acrefore/9780199340378.001.0001/acrefore-9780199340378-e-432" TargetMode="External"/><Relationship Id="rId24" Type="http://schemas.openxmlformats.org/officeDocument/2006/relationships/hyperlink" Target="https://www.nj.com/super-bowl/2014/02/super_bowl_xlviii_religion_runs_deep_for_many_nfl_players_and_teams.html" TargetMode="External"/><Relationship Id="rId32" Type="http://schemas.openxmlformats.org/officeDocument/2006/relationships/hyperlink" Target="https://readingreligion.org/books/city-hill" TargetMode="External"/><Relationship Id="rId37" Type="http://schemas.openxmlformats.org/officeDocument/2006/relationships/hyperlink" Target="http://usreligion.blogspot.com/2013/09/reframing-hope.html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hristiancentury.org/article/critical-essay/american-evangelicalism-and-politics-whiteness" TargetMode="External"/><Relationship Id="rId23" Type="http://schemas.openxmlformats.org/officeDocument/2006/relationships/hyperlink" Target="https://whowhatwhy.org/2017/05/16/trump-evangelicals-culmination-unholy-alliance/" TargetMode="External"/><Relationship Id="rId28" Type="http://schemas.openxmlformats.org/officeDocument/2006/relationships/hyperlink" Target="https://religiondispatches.org/why-family-values-defined-conservative-christianity-and-why-religious-liberty-has-replaced-it/" TargetMode="External"/><Relationship Id="rId36" Type="http://schemas.openxmlformats.org/officeDocument/2006/relationships/hyperlink" Target="http://usreligion.blogspot.com/2014/03/the-new-evangelical-social-engagement.html" TargetMode="External"/><Relationship Id="rId10" Type="http://schemas.openxmlformats.org/officeDocument/2006/relationships/hyperlink" Target="https://readingreligion.org/books/family-values-and-rise-christian-right" TargetMode="External"/><Relationship Id="rId19" Type="http://schemas.openxmlformats.org/officeDocument/2006/relationships/hyperlink" Target="http://www2.trincoll.edu/csrpl/RINVol14No1/New%20Dominionists.htm" TargetMode="External"/><Relationship Id="rId31" Type="http://schemas.openxmlformats.org/officeDocument/2006/relationships/hyperlink" Target="https://academic.oup.com/ahr/article-abstract/125/1/262/5721577?redirectedFrom=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sreligion.org/vol18/bivins/" TargetMode="External"/><Relationship Id="rId14" Type="http://schemas.openxmlformats.org/officeDocument/2006/relationships/hyperlink" Target="https://berkleycenter.georgetown.edu/responses/evangelical-homeschooling-and-the-development-of-family-values" TargetMode="External"/><Relationship Id="rId22" Type="http://schemas.openxmlformats.org/officeDocument/2006/relationships/hyperlink" Target="https://www.thedailybeast.com/segregation-is-still-alive-at-these-christian-schools" TargetMode="External"/><Relationship Id="rId27" Type="http://schemas.openxmlformats.org/officeDocument/2006/relationships/hyperlink" Target="https://marginalia.lareviewofbooks.org/first-impressions-72-seth-dowland-on-family-values-and-the-rise-of-the-christian-right/" TargetMode="External"/><Relationship Id="rId30" Type="http://schemas.openxmlformats.org/officeDocument/2006/relationships/hyperlink" Target="https://academic.oup.com/jcs/article/62/4/771/5920811?guestAccessKey=b252bd9b-23d5-491f-be9a-628a85100c85" TargetMode="External"/><Relationship Id="rId35" Type="http://schemas.openxmlformats.org/officeDocument/2006/relationships/hyperlink" Target="http://usreligion.blogspot.com/2015/03/same-sex-marriage-in-early-america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hristiancentury.org/reviews/2016-08/family-values-seth-dowlan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ligiondispatches.org/a-new-book-argues-that-this-divine-institution-is-the-key-to-understanding-white-evangelical-culture/" TargetMode="External"/><Relationship Id="rId17" Type="http://schemas.openxmlformats.org/officeDocument/2006/relationships/hyperlink" Target="http://religioninthenews.org/calvinism/a-hard-edged-gospel-the-rise-and-fall-of-mark-driscoll/" TargetMode="External"/><Relationship Id="rId25" Type="http://schemas.openxmlformats.org/officeDocument/2006/relationships/hyperlink" Target="https://www.salon.com/2016/02/07/how_religious_liberty_replaced_family_values_in_framing_the_conservative_movement_partner/" TargetMode="External"/><Relationship Id="rId33" Type="http://schemas.openxmlformats.org/officeDocument/2006/relationships/hyperlink" Target="https://readingreligion.org/books/popular-evangelicalism-american-culture" TargetMode="External"/><Relationship Id="rId38" Type="http://schemas.openxmlformats.org/officeDocument/2006/relationships/hyperlink" Target="https://networks.h-net.org/node/16794/reviews/17107/dowland-lienesch-beginning-fundamentalism-scopes-trial-and-ma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 Andrew Dowland</vt:lpstr>
    </vt:vector>
  </TitlesOfParts>
  <Company>Duke University</Company>
  <LinksUpToDate>false</LinksUpToDate>
  <CharactersWithSpaces>21590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mailto:dowland@plu.edu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 Andrew Dowland</dc:title>
  <dc:subject/>
  <dc:creator>Seth Dowland</dc:creator>
  <cp:keywords/>
  <dc:description/>
  <cp:lastModifiedBy>Seth Dowland</cp:lastModifiedBy>
  <cp:revision>13</cp:revision>
  <cp:lastPrinted>2021-05-14T06:52:00Z</cp:lastPrinted>
  <dcterms:created xsi:type="dcterms:W3CDTF">2022-03-01T00:26:00Z</dcterms:created>
  <dcterms:modified xsi:type="dcterms:W3CDTF">2022-08-30T21:41:00Z</dcterms:modified>
</cp:coreProperties>
</file>