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26" w:rsidRPr="004D31D0" w:rsidRDefault="00EA3826" w:rsidP="00EA38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PROCESS TO INITIATE </w:t>
      </w:r>
      <w:r w:rsidR="00F2503F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>
        <w:rPr>
          <w:rFonts w:ascii="Arial" w:eastAsia="Times New Roman" w:hAnsi="Arial" w:cs="Arial"/>
          <w:color w:val="222222"/>
          <w:sz w:val="24"/>
          <w:szCs w:val="24"/>
        </w:rPr>
        <w:t>PEER REVIEW</w:t>
      </w:r>
    </w:p>
    <w:p w:rsidR="00F2503F" w:rsidRDefault="00F2503F" w:rsidP="004D3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D31D0" w:rsidRPr="00F2503F" w:rsidRDefault="004D31D0" w:rsidP="00F250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03F">
        <w:rPr>
          <w:rFonts w:ascii="Arial" w:eastAsia="Times New Roman" w:hAnsi="Arial" w:cs="Arial"/>
          <w:color w:val="222222"/>
          <w:sz w:val="24"/>
          <w:szCs w:val="24"/>
        </w:rPr>
        <w:t xml:space="preserve">Please refer to the links found in the Peer Review section under Table of Contents under the Excellence in Teaching section on Sakai.  Please note this is a different section from the </w:t>
      </w:r>
      <w:proofErr w:type="spellStart"/>
      <w:r w:rsidRPr="00F2503F">
        <w:rPr>
          <w:rFonts w:ascii="Arial" w:eastAsia="Times New Roman" w:hAnsi="Arial" w:cs="Arial"/>
          <w:color w:val="222222"/>
          <w:sz w:val="24"/>
          <w:szCs w:val="24"/>
        </w:rPr>
        <w:t>SoN</w:t>
      </w:r>
      <w:proofErr w:type="spellEnd"/>
      <w:r w:rsidRPr="00F2503F">
        <w:rPr>
          <w:rFonts w:ascii="Arial" w:eastAsia="Times New Roman" w:hAnsi="Arial" w:cs="Arial"/>
          <w:color w:val="222222"/>
          <w:sz w:val="24"/>
          <w:szCs w:val="24"/>
        </w:rPr>
        <w:t xml:space="preserve"> Program </w:t>
      </w:r>
      <w:proofErr w:type="gramStart"/>
      <w:r w:rsidRPr="00F2503F">
        <w:rPr>
          <w:rFonts w:ascii="Arial" w:eastAsia="Times New Roman" w:hAnsi="Arial" w:cs="Arial"/>
          <w:color w:val="222222"/>
          <w:sz w:val="24"/>
          <w:szCs w:val="24"/>
        </w:rPr>
        <w:t>site  (</w:t>
      </w:r>
      <w:proofErr w:type="gramEnd"/>
      <w:r w:rsidRPr="00F2503F">
        <w:rPr>
          <w:rFonts w:ascii="Arial" w:eastAsia="Times New Roman" w:hAnsi="Arial" w:cs="Arial"/>
          <w:color w:val="222222"/>
          <w:sz w:val="24"/>
          <w:szCs w:val="24"/>
        </w:rPr>
        <w:t>This link may not work but shows you the</w:t>
      </w:r>
      <w:r w:rsidR="00B662EB">
        <w:rPr>
          <w:rFonts w:ascii="Arial" w:eastAsia="Times New Roman" w:hAnsi="Arial" w:cs="Arial"/>
          <w:color w:val="222222"/>
          <w:sz w:val="24"/>
          <w:szCs w:val="24"/>
        </w:rPr>
        <w:t xml:space="preserve"> a</w:t>
      </w:r>
      <w:r w:rsidRPr="00F2503F">
        <w:rPr>
          <w:rFonts w:ascii="Arial" w:eastAsia="Times New Roman" w:hAnsi="Arial" w:cs="Arial"/>
          <w:color w:val="222222"/>
          <w:sz w:val="24"/>
          <w:szCs w:val="24"/>
        </w:rPr>
        <w:t>ddress).  </w:t>
      </w:r>
      <w:hyperlink r:id="rId5" w:tgtFrame="_blank" w:history="1">
        <w:r w:rsidRPr="00F2503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https://sakai.plu.edu/portal/site/SoN_Excellence_in_Teaching_and_Learning_Scholarship/tool/51dd2d16-fc65-42ef-a22d-5b7da48a4d90/ShowPage?sendingPage=123123&amp;itemId=1020048&amp;path=clear_and_push&amp;title=</w:t>
        </w:r>
        <w:r w:rsidRPr="00F2503F">
          <w:rPr>
            <w:rFonts w:ascii="Arial" w:eastAsia="Times New Roman" w:hAnsi="Arial" w:cs="Arial"/>
            <w:color w:val="1155CC"/>
            <w:sz w:val="24"/>
            <w:szCs w:val="24"/>
          </w:rPr>
          <w:t>Peer</w:t>
        </w:r>
        <w:r w:rsidRPr="00F2503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%20Reviews&amp;newTopLevel=false</w:t>
        </w:r>
      </w:hyperlink>
    </w:p>
    <w:p w:rsidR="004D31D0" w:rsidRDefault="004D31D0" w:rsidP="004D3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2503F" w:rsidRPr="00B662EB" w:rsidRDefault="00B662EB" w:rsidP="00451B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A Peer Review Sign-Up Google calendar has been created </w:t>
      </w:r>
      <w:r w:rsidR="004D31D0" w:rsidRPr="004D31D0">
        <w:rPr>
          <w:rFonts w:ascii="Arial" w:eastAsia="Times New Roman" w:hAnsi="Arial" w:cs="Arial"/>
          <w:color w:val="222222"/>
          <w:sz w:val="24"/>
          <w:szCs w:val="24"/>
        </w:rPr>
        <w:t>for you to identify the days of the week and times that you would prefer the peer review to occur.  Once we determine your availability we will assign a faculty to assist with the peer review. Please note that each of you is welcome and encouraged to also sign up as a peer reviewer.  Oftentimes it's fun to do this in pairs in order to both give and receive feedback to and from a colleague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hyperlink r:id="rId6" w:history="1">
        <w:r w:rsidRPr="003C1AE7">
          <w:rPr>
            <w:rStyle w:val="Hyperlink"/>
            <w:rFonts w:ascii="Arial" w:eastAsia="Times New Roman" w:hAnsi="Arial" w:cs="Arial"/>
            <w:sz w:val="24"/>
            <w:szCs w:val="24"/>
          </w:rPr>
          <w:t>https://docs.google.com/document/d/1ud_Fy_v1kiDKjCXz6X-asARF7P5TEjPltv5erNk6Do0/edit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D31D0" w:rsidRPr="004D31D0" w:rsidRDefault="004D31D0" w:rsidP="004D3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31D0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B662EB" w:rsidRDefault="004D31D0" w:rsidP="00B66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90"/>
        <w:rPr>
          <w:rFonts w:ascii="Arial" w:eastAsia="Times New Roman" w:hAnsi="Arial" w:cs="Arial"/>
          <w:color w:val="222222"/>
          <w:sz w:val="24"/>
          <w:szCs w:val="24"/>
        </w:rPr>
      </w:pPr>
      <w:r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Once </w:t>
      </w:r>
      <w:r w:rsidR="00B662EB">
        <w:rPr>
          <w:rFonts w:ascii="Arial" w:eastAsia="Times New Roman" w:hAnsi="Arial" w:cs="Arial"/>
          <w:color w:val="222222"/>
          <w:sz w:val="24"/>
          <w:szCs w:val="24"/>
        </w:rPr>
        <w:t xml:space="preserve">you have identified </w:t>
      </w:r>
      <w:r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your available dates we will proceed with </w:t>
      </w:r>
      <w:r w:rsidR="00B662EB">
        <w:rPr>
          <w:rFonts w:ascii="Arial" w:eastAsia="Times New Roman" w:hAnsi="Arial" w:cs="Arial"/>
          <w:color w:val="222222"/>
          <w:sz w:val="24"/>
          <w:szCs w:val="24"/>
        </w:rPr>
        <w:t>securing t</w:t>
      </w:r>
      <w:r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he peer reviewer.  Please let </w:t>
      </w:r>
      <w:r w:rsidR="00B662EB">
        <w:rPr>
          <w:rFonts w:ascii="Arial" w:eastAsia="Times New Roman" w:hAnsi="Arial" w:cs="Arial"/>
          <w:color w:val="222222"/>
          <w:sz w:val="24"/>
          <w:szCs w:val="24"/>
        </w:rPr>
        <w:t xml:space="preserve">RAD </w:t>
      </w:r>
      <w:hyperlink r:id="rId7" w:history="1">
        <w:r w:rsidR="00B662EB" w:rsidRPr="003C1AE7">
          <w:rPr>
            <w:rStyle w:val="Hyperlink"/>
            <w:rFonts w:ascii="Arial" w:eastAsia="Times New Roman" w:hAnsi="Arial" w:cs="Arial"/>
            <w:sz w:val="24"/>
            <w:szCs w:val="24"/>
          </w:rPr>
          <w:t>rad@plu.edu</w:t>
        </w:r>
      </w:hyperlink>
      <w:r w:rsidR="00B662EB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know if you would also like to be a peer reviewer.  </w:t>
      </w:r>
    </w:p>
    <w:p w:rsidR="00B662EB" w:rsidRPr="00B662EB" w:rsidRDefault="00B662EB" w:rsidP="00B662EB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4D31D0" w:rsidRPr="00B662EB" w:rsidRDefault="00B662EB" w:rsidP="00B66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9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 </w:t>
      </w:r>
      <w:r w:rsidR="004D31D0"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can't reiterate enough that this is not to be a threatening process, but a collegial team process that will strengthen what </w:t>
      </w:r>
      <w:r>
        <w:rPr>
          <w:rFonts w:ascii="Arial" w:eastAsia="Times New Roman" w:hAnsi="Arial" w:cs="Arial"/>
          <w:color w:val="222222"/>
          <w:sz w:val="24"/>
          <w:szCs w:val="24"/>
        </w:rPr>
        <w:t>you</w:t>
      </w:r>
      <w:r w:rsidR="004D31D0"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 already do well!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Again, please consider signing up to be a peer reviewer as well as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recipient of the process. </w:t>
      </w:r>
      <w:r w:rsidR="004D31D0" w:rsidRPr="00B662EB">
        <w:rPr>
          <w:rFonts w:ascii="Arial" w:eastAsia="Times New Roman" w:hAnsi="Arial" w:cs="Arial"/>
          <w:color w:val="222222"/>
          <w:sz w:val="24"/>
          <w:szCs w:val="24"/>
        </w:rPr>
        <w:t xml:space="preserve"> If you have any questions please do not hesitate to ask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any member of RAD.</w:t>
      </w:r>
      <w:bookmarkStart w:id="0" w:name="_GoBack"/>
      <w:bookmarkEnd w:id="0"/>
    </w:p>
    <w:p w:rsidR="004D31D0" w:rsidRPr="004D31D0" w:rsidRDefault="004D31D0" w:rsidP="004D3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31D0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sectPr w:rsidR="004D31D0" w:rsidRPr="004D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61F2E"/>
    <w:multiLevelType w:val="hybridMultilevel"/>
    <w:tmpl w:val="863AC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0"/>
    <w:rsid w:val="00063216"/>
    <w:rsid w:val="001152D4"/>
    <w:rsid w:val="00291839"/>
    <w:rsid w:val="003765D2"/>
    <w:rsid w:val="004606C0"/>
    <w:rsid w:val="004D31D0"/>
    <w:rsid w:val="00B155B0"/>
    <w:rsid w:val="00B34069"/>
    <w:rsid w:val="00B662EB"/>
    <w:rsid w:val="00EA3826"/>
    <w:rsid w:val="00F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2520"/>
  <w15:chartTrackingRefBased/>
  <w15:docId w15:val="{CA1077B9-50B3-4AFF-A34E-68E446B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2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0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2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89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1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6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77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83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@p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d_Fy_v1kiDKjCXz6X-asARF7P5TEjPltv5erNk6Do0/edit" TargetMode="External"/><Relationship Id="rId5" Type="http://schemas.openxmlformats.org/officeDocument/2006/relationships/hyperlink" Target="https://sakai.plu.edu/portal/site/SoN_Excellence_in_Teaching_and_Learning_Scholarship/tool/51dd2d16-fc65-42ef-a22d-5b7da48a4d90/ShowPage?sendingPage=123123&amp;itemId=1020048&amp;path=clear_and_push&amp;title=Peer%20Reviews&amp;newTopLevel=fa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Moller</dc:creator>
  <cp:keywords/>
  <dc:description/>
  <cp:lastModifiedBy>Mary  Moller</cp:lastModifiedBy>
  <cp:revision>2</cp:revision>
  <dcterms:created xsi:type="dcterms:W3CDTF">2021-01-28T21:21:00Z</dcterms:created>
  <dcterms:modified xsi:type="dcterms:W3CDTF">2021-01-28T21:21:00Z</dcterms:modified>
</cp:coreProperties>
</file>