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E1" w:rsidRPr="005034E1" w:rsidRDefault="005034E1" w:rsidP="005034E1">
      <w:pPr>
        <w:jc w:val="center"/>
        <w:rPr>
          <w:rFonts w:ascii="Times New Roman" w:eastAsia="Times New Roman" w:hAnsi="Times New Roman" w:cs="Times New Roman"/>
          <w:b/>
          <w:sz w:val="22"/>
        </w:rPr>
      </w:pPr>
      <w:r w:rsidRPr="005034E1">
        <w:rPr>
          <w:rFonts w:ascii="Times New Roman" w:eastAsia="Times New Roman" w:hAnsi="Times New Roman" w:cs="Times New Roman"/>
          <w:b/>
          <w:sz w:val="22"/>
        </w:rPr>
        <w:t>FIELD EXPERIENCE LEARNING PLAN AND EVALUATION</w:t>
      </w:r>
    </w:p>
    <w:p w:rsidR="005034E1" w:rsidRPr="005034E1" w:rsidRDefault="005034E1" w:rsidP="005034E1">
      <w:pPr>
        <w:jc w:val="center"/>
        <w:rPr>
          <w:rFonts w:ascii="Times New Roman" w:eastAsia="Times New Roman" w:hAnsi="Times New Roman" w:cs="Times New Roman"/>
          <w:b/>
          <w:sz w:val="22"/>
        </w:rPr>
      </w:pPr>
      <w:r w:rsidRPr="005034E1">
        <w:rPr>
          <w:rFonts w:ascii="Times New Roman" w:eastAsia="Times New Roman" w:hAnsi="Times New Roman" w:cs="Times New Roman"/>
          <w:b/>
          <w:sz w:val="22"/>
        </w:rPr>
        <w:t>Pacific Lutheran University Social Work Department</w:t>
      </w:r>
    </w:p>
    <w:p w:rsidR="005034E1" w:rsidRPr="005034E1" w:rsidRDefault="005034E1" w:rsidP="005034E1">
      <w:pPr>
        <w:jc w:val="center"/>
        <w:rPr>
          <w:rFonts w:ascii="Times New Roman" w:eastAsia="Times New Roman" w:hAnsi="Times New Roman" w:cs="Times New Roman"/>
          <w:sz w:val="22"/>
        </w:rPr>
      </w:pPr>
      <w:r w:rsidRPr="005034E1">
        <w:rPr>
          <w:rFonts w:ascii="Times New Roman" w:eastAsia="Times New Roman" w:hAnsi="Times New Roman" w:cs="Times New Roman"/>
          <w:b/>
          <w:sz w:val="22"/>
        </w:rPr>
        <w:t>Fall 2016 Semester</w:t>
      </w:r>
    </w:p>
    <w:p w:rsidR="005034E1" w:rsidRPr="005034E1" w:rsidRDefault="005034E1" w:rsidP="005034E1">
      <w:pPr>
        <w:jc w:val="center"/>
        <w:rPr>
          <w:rFonts w:ascii="Times New Roman" w:eastAsia="Times New Roman" w:hAnsi="Times New Roman" w:cs="Times New Roman"/>
          <w:sz w:val="20"/>
          <w:szCs w:val="20"/>
        </w:rPr>
      </w:pPr>
    </w:p>
    <w:p w:rsidR="005034E1" w:rsidRPr="005034E1" w:rsidRDefault="005034E1" w:rsidP="005034E1">
      <w:pPr>
        <w:spacing w:line="360" w:lineRule="auto"/>
        <w:rPr>
          <w:rFonts w:ascii="Times New Roman" w:eastAsia="Times New Roman" w:hAnsi="Times New Roman" w:cs="Times New Roman"/>
          <w:sz w:val="22"/>
          <w:szCs w:val="20"/>
        </w:rPr>
      </w:pPr>
      <w:r w:rsidRPr="005034E1">
        <w:rPr>
          <w:rFonts w:ascii="Times New Roman" w:eastAsia="Times New Roman" w:hAnsi="Times New Roman" w:cs="Times New Roman"/>
          <w:sz w:val="20"/>
          <w:szCs w:val="20"/>
        </w:rPr>
        <w:t>Student Name:</w:t>
      </w:r>
      <w:r w:rsidRPr="005034E1">
        <w:rPr>
          <w:rFonts w:ascii="Times New Roman" w:eastAsia="Times New Roman" w:hAnsi="Times New Roman" w:cs="Times New Roman"/>
          <w:sz w:val="22"/>
          <w:szCs w:val="20"/>
        </w:rPr>
        <w:t xml:space="preserve"> </w:t>
      </w:r>
      <w:r w:rsidRPr="005034E1">
        <w:rPr>
          <w:rFonts w:ascii="Times New Roman" w:eastAsia="Times New Roman" w:hAnsi="Times New Roman" w:cs="Times New Roman"/>
          <w:sz w:val="22"/>
          <w:szCs w:val="20"/>
        </w:rPr>
        <w:fldChar w:fldCharType="begin">
          <w:ffData>
            <w:name w:val="Text1"/>
            <w:enabled/>
            <w:calcOnExit w:val="0"/>
            <w:textInput/>
          </w:ffData>
        </w:fldChar>
      </w:r>
      <w:bookmarkStart w:id="0" w:name="Text1"/>
      <w:r w:rsidRPr="005034E1">
        <w:rPr>
          <w:rFonts w:ascii="Times New Roman" w:eastAsia="Times New Roman" w:hAnsi="Times New Roman" w:cs="Times New Roman"/>
          <w:sz w:val="22"/>
          <w:szCs w:val="20"/>
        </w:rPr>
        <w:instrText xml:space="preserve"> FORMTEXT </w:instrText>
      </w:r>
      <w:r w:rsidRPr="005034E1">
        <w:rPr>
          <w:rFonts w:ascii="Times New Roman" w:eastAsia="Times New Roman" w:hAnsi="Times New Roman" w:cs="Times New Roman"/>
          <w:sz w:val="22"/>
          <w:szCs w:val="20"/>
        </w:rPr>
      </w:r>
      <w:r w:rsidRPr="005034E1">
        <w:rPr>
          <w:rFonts w:ascii="Times New Roman" w:eastAsia="Times New Roman" w:hAnsi="Times New Roman" w:cs="Times New Roman"/>
          <w:sz w:val="22"/>
          <w:szCs w:val="20"/>
        </w:rPr>
        <w:fldChar w:fldCharType="separate"/>
      </w:r>
      <w:r w:rsidRPr="005034E1">
        <w:rPr>
          <w:rFonts w:ascii="Times New Roman" w:eastAsia="Times New Roman" w:hAnsi="Times New Roman" w:cs="Times New Roman"/>
          <w:noProof/>
          <w:sz w:val="22"/>
          <w:szCs w:val="20"/>
        </w:rPr>
        <w:t> </w:t>
      </w:r>
      <w:r w:rsidRPr="005034E1">
        <w:rPr>
          <w:rFonts w:ascii="Times New Roman" w:eastAsia="Times New Roman" w:hAnsi="Times New Roman" w:cs="Times New Roman"/>
          <w:noProof/>
          <w:sz w:val="22"/>
          <w:szCs w:val="20"/>
        </w:rPr>
        <w:t> </w:t>
      </w:r>
      <w:r w:rsidRPr="005034E1">
        <w:rPr>
          <w:rFonts w:ascii="Times New Roman" w:eastAsia="Times New Roman" w:hAnsi="Times New Roman" w:cs="Times New Roman"/>
          <w:noProof/>
          <w:sz w:val="22"/>
          <w:szCs w:val="20"/>
        </w:rPr>
        <w:t> </w:t>
      </w:r>
      <w:r w:rsidRPr="005034E1">
        <w:rPr>
          <w:rFonts w:ascii="Times New Roman" w:eastAsia="Times New Roman" w:hAnsi="Times New Roman" w:cs="Times New Roman"/>
          <w:noProof/>
          <w:sz w:val="22"/>
          <w:szCs w:val="20"/>
        </w:rPr>
        <w:t> </w:t>
      </w:r>
      <w:r w:rsidRPr="005034E1">
        <w:rPr>
          <w:rFonts w:ascii="Times New Roman" w:eastAsia="Times New Roman" w:hAnsi="Times New Roman" w:cs="Times New Roman"/>
          <w:noProof/>
          <w:sz w:val="22"/>
          <w:szCs w:val="20"/>
        </w:rPr>
        <w:t> </w:t>
      </w:r>
      <w:r w:rsidRPr="005034E1">
        <w:rPr>
          <w:rFonts w:ascii="Times New Roman" w:eastAsia="Times New Roman" w:hAnsi="Times New Roman" w:cs="Times New Roman"/>
          <w:sz w:val="22"/>
          <w:szCs w:val="20"/>
        </w:rPr>
        <w:fldChar w:fldCharType="end"/>
      </w:r>
      <w:bookmarkEnd w:id="0"/>
    </w:p>
    <w:p w:rsidR="005034E1" w:rsidRPr="005034E1" w:rsidRDefault="005034E1" w:rsidP="005034E1">
      <w:pPr>
        <w:spacing w:line="360" w:lineRule="auto"/>
        <w:rPr>
          <w:rFonts w:ascii="Times New Roman" w:eastAsia="Times New Roman" w:hAnsi="Times New Roman" w:cs="Times New Roman"/>
          <w:sz w:val="22"/>
          <w:szCs w:val="20"/>
        </w:rPr>
      </w:pPr>
      <w:r w:rsidRPr="005034E1">
        <w:rPr>
          <w:rFonts w:ascii="Times New Roman" w:eastAsia="Times New Roman" w:hAnsi="Times New Roman" w:cs="Times New Roman"/>
          <w:sz w:val="20"/>
          <w:szCs w:val="20"/>
        </w:rPr>
        <w:t>Agency Name:</w:t>
      </w:r>
      <w:r w:rsidRPr="005034E1">
        <w:rPr>
          <w:rFonts w:ascii="Times New Roman" w:eastAsia="Times New Roman" w:hAnsi="Times New Roman" w:cs="Times New Roman"/>
          <w:sz w:val="20"/>
          <w:szCs w:val="20"/>
        </w:rPr>
        <w:fldChar w:fldCharType="begin">
          <w:ffData>
            <w:name w:val="Text2"/>
            <w:enabled/>
            <w:calcOnExit w:val="0"/>
            <w:textInput/>
          </w:ffData>
        </w:fldChar>
      </w:r>
      <w:bookmarkStart w:id="1" w:name="Text2"/>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bookmarkEnd w:id="1"/>
    </w:p>
    <w:p w:rsidR="005034E1" w:rsidRPr="005034E1" w:rsidRDefault="005034E1" w:rsidP="005034E1">
      <w:pPr>
        <w:spacing w:line="360" w:lineRule="auto"/>
        <w:ind w:left="720"/>
        <w:rPr>
          <w:rFonts w:ascii="Times New Roman" w:eastAsia="Times New Roman" w:hAnsi="Times New Roman" w:cs="Times New Roman"/>
          <w:sz w:val="22"/>
          <w:szCs w:val="20"/>
        </w:rPr>
      </w:pPr>
      <w:r w:rsidRPr="005034E1">
        <w:rPr>
          <w:rFonts w:ascii="Times New Roman" w:eastAsia="Times New Roman" w:hAnsi="Times New Roman" w:cs="Times New Roman"/>
          <w:sz w:val="20"/>
          <w:szCs w:val="20"/>
        </w:rPr>
        <w:t xml:space="preserve">Agency Address: </w:t>
      </w:r>
      <w:r w:rsidRPr="005034E1">
        <w:rPr>
          <w:rFonts w:ascii="Times New Roman" w:eastAsia="Times New Roman" w:hAnsi="Times New Roman" w:cs="Times New Roman"/>
          <w:sz w:val="20"/>
          <w:szCs w:val="20"/>
        </w:rPr>
        <w:fldChar w:fldCharType="begin">
          <w:ffData>
            <w:name w:val="Text3"/>
            <w:enabled/>
            <w:calcOnExit w:val="0"/>
            <w:textInput/>
          </w:ffData>
        </w:fldChar>
      </w:r>
      <w:bookmarkStart w:id="2" w:name="Text3"/>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bookmarkEnd w:id="2"/>
    </w:p>
    <w:p w:rsidR="005034E1" w:rsidRPr="005034E1" w:rsidRDefault="005034E1" w:rsidP="005034E1">
      <w:pPr>
        <w:spacing w:line="360" w:lineRule="auto"/>
        <w:rPr>
          <w:rFonts w:ascii="Times New Roman" w:eastAsia="Times New Roman" w:hAnsi="Times New Roman" w:cs="Times New Roman"/>
          <w:sz w:val="22"/>
          <w:szCs w:val="20"/>
        </w:rPr>
      </w:pPr>
      <w:r w:rsidRPr="005034E1">
        <w:rPr>
          <w:rFonts w:ascii="Times New Roman" w:eastAsia="Times New Roman" w:hAnsi="Times New Roman" w:cs="Times New Roman"/>
          <w:sz w:val="20"/>
          <w:szCs w:val="20"/>
        </w:rPr>
        <w:t xml:space="preserve">Field Instructor Name: </w:t>
      </w: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spacing w:line="360" w:lineRule="auto"/>
        <w:ind w:left="720"/>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 xml:space="preserve">Email Address: </w:t>
      </w: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spacing w:line="360" w:lineRule="auto"/>
        <w:ind w:left="720"/>
        <w:rPr>
          <w:rFonts w:ascii="Times New Roman" w:eastAsia="Times New Roman" w:hAnsi="Times New Roman" w:cs="Times New Roman"/>
          <w:sz w:val="22"/>
          <w:szCs w:val="20"/>
        </w:rPr>
      </w:pPr>
      <w:r w:rsidRPr="005034E1">
        <w:rPr>
          <w:rFonts w:ascii="Times New Roman" w:eastAsia="Times New Roman" w:hAnsi="Times New Roman" w:cs="Times New Roman"/>
          <w:sz w:val="20"/>
          <w:szCs w:val="20"/>
        </w:rPr>
        <w:t xml:space="preserve">Phone: </w:t>
      </w: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spacing w:line="360" w:lineRule="auto"/>
        <w:rPr>
          <w:rFonts w:ascii="Times New Roman" w:eastAsia="Times New Roman" w:hAnsi="Times New Roman" w:cs="Times New Roman"/>
          <w:sz w:val="22"/>
          <w:szCs w:val="20"/>
        </w:rPr>
      </w:pPr>
      <w:r w:rsidRPr="005034E1">
        <w:rPr>
          <w:rFonts w:ascii="Times New Roman" w:eastAsia="Times New Roman" w:hAnsi="Times New Roman" w:cs="Times New Roman"/>
          <w:sz w:val="20"/>
          <w:szCs w:val="20"/>
        </w:rPr>
        <w:t xml:space="preserve">Task Supervisor (if applicable) Name: </w:t>
      </w: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spacing w:line="360" w:lineRule="auto"/>
        <w:ind w:left="720"/>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 xml:space="preserve">Email Address: </w:t>
      </w: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spacing w:line="360" w:lineRule="auto"/>
        <w:ind w:left="720"/>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 xml:space="preserve">Phone: </w:t>
      </w: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Required signature for Learning Plan</w:t>
      </w:r>
      <w:r w:rsidRPr="005034E1">
        <w:rPr>
          <w:rFonts w:ascii="Times New Roman" w:eastAsia="Times New Roman" w:hAnsi="Times New Roman" w:cs="Times New Roman"/>
          <w:sz w:val="20"/>
          <w:szCs w:val="20"/>
        </w:rPr>
        <w:t>:</w:t>
      </w:r>
    </w:p>
    <w:p w:rsidR="005034E1" w:rsidRPr="005034E1" w:rsidRDefault="005034E1" w:rsidP="005034E1">
      <w:pPr>
        <w:tabs>
          <w:tab w:val="left" w:pos="4320"/>
        </w:tabs>
        <w:spacing w:line="360" w:lineRule="auto"/>
        <w:ind w:left="720"/>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r w:rsidRPr="005034E1">
        <w:rPr>
          <w:rFonts w:ascii="Times New Roman" w:eastAsia="Times New Roman" w:hAnsi="Times New Roman" w:cs="Times New Roman"/>
          <w:sz w:val="20"/>
          <w:szCs w:val="20"/>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rPr>
        <w:t xml:space="preserve"> Date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p>
    <w:p w:rsidR="005034E1" w:rsidRPr="005034E1" w:rsidRDefault="005034E1" w:rsidP="005034E1">
      <w:pPr>
        <w:tabs>
          <w:tab w:val="left" w:pos="4320"/>
        </w:tabs>
        <w:spacing w:line="360" w:lineRule="auto"/>
        <w:ind w:left="720"/>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Instructor:</w:t>
      </w:r>
      <w:r w:rsidRPr="005034E1">
        <w:rPr>
          <w:rFonts w:ascii="Times New Roman" w:eastAsia="Times New Roman" w:hAnsi="Times New Roman" w:cs="Times New Roman"/>
          <w:sz w:val="20"/>
          <w:szCs w:val="20"/>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rPr>
        <w:t xml:space="preserve"> Date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p>
    <w:p w:rsidR="005034E1" w:rsidRPr="005034E1" w:rsidRDefault="005034E1" w:rsidP="005034E1">
      <w:pPr>
        <w:tabs>
          <w:tab w:val="left" w:pos="4320"/>
        </w:tabs>
        <w:spacing w:line="360" w:lineRule="auto"/>
        <w:ind w:left="720"/>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Task Supervisor (if applicable):</w:t>
      </w:r>
      <w:r w:rsidRPr="005034E1">
        <w:rPr>
          <w:rFonts w:ascii="Times New Roman" w:eastAsia="Times New Roman" w:hAnsi="Times New Roman" w:cs="Times New Roman"/>
          <w:sz w:val="20"/>
          <w:szCs w:val="20"/>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rPr>
        <w:t xml:space="preserve"> Date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p>
    <w:p w:rsidR="005034E1" w:rsidRPr="005034E1" w:rsidRDefault="005034E1" w:rsidP="005034E1">
      <w:pPr>
        <w:tabs>
          <w:tab w:val="left" w:pos="4320"/>
        </w:tabs>
        <w:spacing w:line="360" w:lineRule="auto"/>
        <w:ind w:left="720"/>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Faculty Liaison:</w:t>
      </w:r>
      <w:r w:rsidRPr="005034E1">
        <w:rPr>
          <w:rFonts w:ascii="Times New Roman" w:eastAsia="Times New Roman" w:hAnsi="Times New Roman" w:cs="Times New Roman"/>
          <w:sz w:val="20"/>
          <w:szCs w:val="20"/>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rPr>
        <w:t xml:space="preserve"> Date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Evaluation is a critical component of professional development.  We expect that formal and informal evaluation occur throughout the semester through supervision, feedback, and discussion of the Learning Plan and Evaluation.</w:t>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The evaluation is divided into sections that represent the competencies established by the Council on Social Work Education.  Under each general section, there is space to list additional tasks or activities that constitute the Learning Plan and that are tailored to each individual student and site.</w:t>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Each practice behavior is evaluated by the field instructor and the student.  After completion, the student and field instructor then meet in an evaluation conference to discuss the student's performance and their respective assessment of learning.  It is the student's responsibility to submit a completed, signed form to the Field Experience Seminar Instructor by the end of spring semester.</w:t>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Practice behaviors will be evaluated using the follow8ing rating system:</w:t>
      </w:r>
    </w:p>
    <w:tbl>
      <w:tblPr>
        <w:tblW w:w="0" w:type="auto"/>
        <w:tblLook w:val="04A0" w:firstRow="1" w:lastRow="0" w:firstColumn="1" w:lastColumn="0" w:noHBand="0" w:noVBand="1"/>
      </w:tblPr>
      <w:tblGrid>
        <w:gridCol w:w="722"/>
        <w:gridCol w:w="8854"/>
      </w:tblGrid>
      <w:tr w:rsidR="005034E1" w:rsidRPr="005034E1" w:rsidTr="00683D7F">
        <w:tc>
          <w:tcPr>
            <w:tcW w:w="738" w:type="dxa"/>
          </w:tcPr>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9414" w:type="dxa"/>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Advanced Competence</w:t>
            </w:r>
            <w:r w:rsidRPr="005034E1">
              <w:rPr>
                <w:rFonts w:ascii="Times New Roman" w:eastAsia="Times New Roman" w:hAnsi="Times New Roman" w:cs="Times New Roman"/>
                <w:sz w:val="20"/>
                <w:szCs w:val="20"/>
              </w:rPr>
              <w:t xml:space="preserve"> – Expertly demonstrates awareness, knowledge, and skills with sufficient mastery to teach others.</w:t>
            </w:r>
          </w:p>
        </w:tc>
      </w:tr>
      <w:tr w:rsidR="005034E1" w:rsidRPr="005034E1" w:rsidTr="00683D7F">
        <w:tc>
          <w:tcPr>
            <w:tcW w:w="738" w:type="dxa"/>
          </w:tcPr>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9414" w:type="dxa"/>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Competence</w:t>
            </w:r>
            <w:r w:rsidRPr="005034E1">
              <w:rPr>
                <w:rFonts w:ascii="Times New Roman" w:eastAsia="Times New Roman" w:hAnsi="Times New Roman" w:cs="Times New Roman"/>
                <w:sz w:val="20"/>
                <w:szCs w:val="20"/>
              </w:rPr>
              <w:t xml:space="preserve"> – Consistently demonstrates competence and confidence where this is integrated into their practice.</w:t>
            </w:r>
          </w:p>
        </w:tc>
      </w:tr>
      <w:tr w:rsidR="005034E1" w:rsidRPr="005034E1" w:rsidTr="00683D7F">
        <w:tc>
          <w:tcPr>
            <w:tcW w:w="738" w:type="dxa"/>
          </w:tcPr>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9414" w:type="dxa"/>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Emerging Competence</w:t>
            </w:r>
            <w:r w:rsidRPr="005034E1">
              <w:rPr>
                <w:rFonts w:ascii="Times New Roman" w:eastAsia="Times New Roman" w:hAnsi="Times New Roman" w:cs="Times New Roman"/>
                <w:sz w:val="20"/>
                <w:szCs w:val="20"/>
              </w:rPr>
              <w:t xml:space="preserve"> – Demonstrates beginning knowledge and skills where this is becoming more integrated in the student's practice.</w:t>
            </w:r>
          </w:p>
        </w:tc>
      </w:tr>
      <w:tr w:rsidR="005034E1" w:rsidRPr="005034E1" w:rsidTr="00683D7F">
        <w:tc>
          <w:tcPr>
            <w:tcW w:w="738" w:type="dxa"/>
          </w:tcPr>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9414" w:type="dxa"/>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Non-sufficient Progress</w:t>
            </w:r>
            <w:r w:rsidRPr="005034E1">
              <w:rPr>
                <w:rFonts w:ascii="Times New Roman" w:eastAsia="Times New Roman" w:hAnsi="Times New Roman" w:cs="Times New Roman"/>
                <w:sz w:val="20"/>
                <w:szCs w:val="20"/>
              </w:rPr>
              <w:t xml:space="preserve"> – The student has to consciously work at this area and rarely demonstrates awareness.</w:t>
            </w:r>
          </w:p>
        </w:tc>
      </w:tr>
      <w:tr w:rsidR="005034E1" w:rsidRPr="005034E1" w:rsidTr="00683D7F">
        <w:tc>
          <w:tcPr>
            <w:tcW w:w="738" w:type="dxa"/>
          </w:tcPr>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c>
          <w:tcPr>
            <w:tcW w:w="9414" w:type="dxa"/>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Unacceptable Progress</w:t>
            </w:r>
            <w:r w:rsidRPr="005034E1">
              <w:rPr>
                <w:rFonts w:ascii="Times New Roman" w:eastAsia="Times New Roman" w:hAnsi="Times New Roman" w:cs="Times New Roman"/>
                <w:sz w:val="20"/>
                <w:szCs w:val="20"/>
              </w:rPr>
              <w:t xml:space="preserve"> – The student has not achieved competence despite opportunities, supervision, and feedback.</w:t>
            </w:r>
          </w:p>
        </w:tc>
      </w:tr>
    </w:tbl>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This course is graded Pass/Fail.  Emerging Competence (EC), Competence (C), and Advanced Competence (AC) meet minimum competency standards.  This rating system does not equate to letter grades.  Our expectation is that most students will achieve the Competence (C) level across most behaviors.  We expect infrequent ratings of Advanced Competence (AC).  A rating of Advanced Competence (AC), Non–sufficient Progress (NP), or Unacceptable Progress (UP) requires explanatory comments.</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br w:type="page"/>
      </w:r>
      <w:r w:rsidRPr="005034E1">
        <w:rPr>
          <w:rFonts w:ascii="Times New Roman" w:eastAsia="Times New Roman" w:hAnsi="Times New Roman" w:cs="Times New Roman"/>
          <w:b/>
          <w:sz w:val="20"/>
          <w:szCs w:val="20"/>
        </w:rPr>
        <w:lastRenderedPageBreak/>
        <w:t>Competency 1:</w:t>
      </w:r>
      <w:r w:rsidRPr="005034E1">
        <w:rPr>
          <w:rFonts w:ascii="Times New Roman" w:eastAsia="Times New Roman" w:hAnsi="Times New Roman" w:cs="Times New Roman"/>
          <w:sz w:val="20"/>
          <w:szCs w:val="20"/>
        </w:rPr>
        <w:t xml:space="preserve">  Student demonstrates ethical and professional behavior. .</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4" type="#_x0000_t75" style="width:14.2pt;height:17.45pt" o:ole="">
                  <v:imagedata r:id="rId6" o:title=""/>
                </v:shape>
                <w:control r:id="rId7" w:name="CheckBox1221111" w:shapeid="_x0000_i159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93" type="#_x0000_t75" style="width:14.2pt;height:17.45pt" o:ole="">
                  <v:imagedata r:id="rId6" o:title=""/>
                </v:shape>
                <w:control r:id="rId8" w:name="CheckBox122111" w:shapeid="_x0000_i159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92" type="#_x0000_t75" style="width:14.2pt;height:17.45pt" o:ole="">
                  <v:imagedata r:id="rId6" o:title=""/>
                </v:shape>
                <w:control r:id="rId9" w:name="CheckBox12211" w:shapeid="_x0000_i159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91" type="#_x0000_t75" style="width:14.2pt;height:17.45pt" o:ole="">
                  <v:imagedata r:id="rId6" o:title=""/>
                </v:shape>
                <w:control r:id="rId10" w:name="CheckBox1221" w:shapeid="_x0000_i159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90" type="#_x0000_t75" style="width:14.2pt;height:17.45pt" o:ole="">
                  <v:imagedata r:id="rId6" o:title=""/>
                </v:shape>
                <w:control r:id="rId11" w:name="CheckBox122" w:shapeid="_x0000_i159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9" type="#_x0000_t75" style="width:14.2pt;height:17.45pt" o:ole="">
                  <v:imagedata r:id="rId6" o:title=""/>
                </v:shape>
                <w:control r:id="rId12" w:name="CheckBox1231111" w:shapeid="_x0000_i158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8" type="#_x0000_t75" style="width:14.2pt;height:17.45pt" o:ole="">
                  <v:imagedata r:id="rId6" o:title=""/>
                </v:shape>
                <w:control r:id="rId13" w:name="CheckBox123111" w:shapeid="_x0000_i158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7" type="#_x0000_t75" style="width:14.2pt;height:17.45pt" o:ole="">
                  <v:imagedata r:id="rId6" o:title=""/>
                </v:shape>
                <w:control r:id="rId14" w:name="CheckBox12311" w:shapeid="_x0000_i158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6" type="#_x0000_t75" style="width:14.2pt;height:17.45pt" o:ole="">
                  <v:imagedata r:id="rId6" o:title=""/>
                </v:shape>
                <w:control r:id="rId15" w:name="CheckBox1231" w:shapeid="_x0000_i158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5" type="#_x0000_t75" style="width:14.2pt;height:17.45pt" o:ole="">
                  <v:imagedata r:id="rId6" o:title=""/>
                </v:shape>
                <w:control r:id="rId16" w:name="CheckBox123" w:shapeid="_x0000_i158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Makes ethical decisions by applying the standards of the NASW Code of Ethics, relevant laws and regulations, models for ethical decision-making, ethical conduct of research, and additional codes of ethics as appropriate to context [1a]</w:t>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4" type="#_x0000_t75" style="width:14.2pt;height:17.45pt" o:ole="">
                  <v:imagedata r:id="rId6" o:title=""/>
                </v:shape>
                <w:control r:id="rId17" w:name="CheckBox1241111" w:shapeid="_x0000_i158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3" type="#_x0000_t75" style="width:14.2pt;height:17.45pt" o:ole="">
                  <v:imagedata r:id="rId6" o:title=""/>
                </v:shape>
                <w:control r:id="rId18" w:name="CheckBox124111" w:shapeid="_x0000_i158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2" type="#_x0000_t75" style="width:14.2pt;height:17.45pt" o:ole="">
                  <v:imagedata r:id="rId6" o:title=""/>
                </v:shape>
                <w:control r:id="rId19" w:name="CheckBox12411" w:shapeid="_x0000_i158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1" type="#_x0000_t75" style="width:14.2pt;height:17.45pt" o:ole="">
                  <v:imagedata r:id="rId6" o:title=""/>
                </v:shape>
                <w:control r:id="rId20" w:name="CheckBox1241" w:shapeid="_x0000_i158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80" type="#_x0000_t75" style="width:14.2pt;height:17.45pt" o:ole="">
                  <v:imagedata r:id="rId6" o:title=""/>
                </v:shape>
                <w:control r:id="rId21" w:name="CheckBox124" w:shapeid="_x0000_i158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9" type="#_x0000_t75" style="width:14.2pt;height:17.45pt" o:ole="">
                  <v:imagedata r:id="rId6" o:title=""/>
                </v:shape>
                <w:control r:id="rId22" w:name="CheckBox1251111" w:shapeid="_x0000_i157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8" type="#_x0000_t75" style="width:14.2pt;height:17.45pt" o:ole="">
                  <v:imagedata r:id="rId6" o:title=""/>
                </v:shape>
                <w:control r:id="rId23" w:name="CheckBox125111" w:shapeid="_x0000_i157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7" type="#_x0000_t75" style="width:14.2pt;height:17.45pt" o:ole="">
                  <v:imagedata r:id="rId6" o:title=""/>
                </v:shape>
                <w:control r:id="rId24" w:name="CheckBox12511" w:shapeid="_x0000_i157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6" type="#_x0000_t75" style="width:14.2pt;height:17.45pt" o:ole="">
                  <v:imagedata r:id="rId6" o:title=""/>
                </v:shape>
                <w:control r:id="rId25" w:name="CheckBox1251" w:shapeid="_x0000_i157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5" type="#_x0000_t75" style="width:14.2pt;height:17.45pt" o:ole="">
                  <v:imagedata r:id="rId6" o:title=""/>
                </v:shape>
                <w:control r:id="rId26" w:name="CheckBox125" w:shapeid="_x0000_i157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Apply self-awareness and self-</w:t>
            </w:r>
            <w:r w:rsidRPr="005034E1">
              <w:rPr>
                <w:rFonts w:ascii="Times New Roman" w:eastAsia="Times New Roman" w:hAnsi="Times New Roman" w:cs="Times New Roman"/>
                <w:szCs w:val="20"/>
              </w:rPr>
              <w:t xml:space="preserve"> </w:t>
            </w:r>
            <w:r w:rsidRPr="005034E1">
              <w:rPr>
                <w:rFonts w:ascii="Times New Roman" w:eastAsia="Times New Roman" w:hAnsi="Times New Roman" w:cs="Times New Roman"/>
                <w:sz w:val="20"/>
                <w:szCs w:val="20"/>
              </w:rPr>
              <w:t>regulation to manage the influence of personal biases and values in working with diverse clients and constituencies. [1b]</w:t>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4" type="#_x0000_t75" style="width:14.2pt;height:17.45pt" o:ole="">
                  <v:imagedata r:id="rId6" o:title=""/>
                </v:shape>
                <w:control r:id="rId27" w:name="CheckBox1261111" w:shapeid="_x0000_i157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3" type="#_x0000_t75" style="width:14.2pt;height:17.45pt" o:ole="">
                  <v:imagedata r:id="rId6" o:title=""/>
                </v:shape>
                <w:control r:id="rId28" w:name="CheckBox126111" w:shapeid="_x0000_i157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2" type="#_x0000_t75" style="width:14.2pt;height:17.45pt" o:ole="">
                  <v:imagedata r:id="rId6" o:title=""/>
                </v:shape>
                <w:control r:id="rId29" w:name="CheckBox12611" w:shapeid="_x0000_i157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1" type="#_x0000_t75" style="width:14.2pt;height:17.45pt" o:ole="">
                  <v:imagedata r:id="rId6" o:title=""/>
                </v:shape>
                <w:control r:id="rId30" w:name="CheckBox1261" w:shapeid="_x0000_i157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70" type="#_x0000_t75" style="width:14.2pt;height:17.45pt" o:ole="">
                  <v:imagedata r:id="rId6" o:title=""/>
                </v:shape>
                <w:control r:id="rId31" w:name="CheckBox126" w:shapeid="_x0000_i157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9" type="#_x0000_t75" style="width:14.2pt;height:17.45pt" o:ole="">
                  <v:imagedata r:id="rId6" o:title=""/>
                </v:shape>
                <w:control r:id="rId32" w:name="CheckBox1271111" w:shapeid="_x0000_i156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8" type="#_x0000_t75" style="width:14.2pt;height:17.45pt" o:ole="">
                  <v:imagedata r:id="rId6" o:title=""/>
                </v:shape>
                <w:control r:id="rId33" w:name="CheckBox127111" w:shapeid="_x0000_i156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7" type="#_x0000_t75" style="width:14.2pt;height:17.45pt" o:ole="">
                  <v:imagedata r:id="rId6" o:title=""/>
                </v:shape>
                <w:control r:id="rId34" w:name="CheckBox12711" w:shapeid="_x0000_i156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6" type="#_x0000_t75" style="width:14.2pt;height:17.45pt" o:ole="">
                  <v:imagedata r:id="rId6" o:title=""/>
                </v:shape>
                <w:control r:id="rId35" w:name="CheckBox1271" w:shapeid="_x0000_i156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5" type="#_x0000_t75" style="width:14.2pt;height:17.45pt" o:ole="">
                  <v:imagedata r:id="rId6" o:title=""/>
                </v:shape>
                <w:control r:id="rId36" w:name="CheckBox127" w:shapeid="_x0000_i156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Demonstrates professional demeanor in behavior; appearance; and oral, written, and electronic communication [1c]</w:t>
            </w:r>
          </w:p>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4" type="#_x0000_t75" style="width:14.2pt;height:17.45pt" o:ole="">
                  <v:imagedata r:id="rId6" o:title=""/>
                </v:shape>
                <w:control r:id="rId37" w:name="CheckBox1281111" w:shapeid="_x0000_i156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3" type="#_x0000_t75" style="width:14.2pt;height:17.45pt" o:ole="">
                  <v:imagedata r:id="rId6" o:title=""/>
                </v:shape>
                <w:control r:id="rId38" w:name="CheckBox128111" w:shapeid="_x0000_i156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2" type="#_x0000_t75" style="width:14.2pt;height:17.45pt" o:ole="">
                  <v:imagedata r:id="rId6" o:title=""/>
                </v:shape>
                <w:control r:id="rId39" w:name="CheckBox12811" w:shapeid="_x0000_i156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1" type="#_x0000_t75" style="width:14.2pt;height:17.45pt" o:ole="">
                  <v:imagedata r:id="rId6" o:title=""/>
                </v:shape>
                <w:control r:id="rId40" w:name="CheckBox1281" w:shapeid="_x0000_i156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60" type="#_x0000_t75" style="width:14.2pt;height:17.45pt" o:ole="">
                  <v:imagedata r:id="rId6" o:title=""/>
                </v:shape>
                <w:control r:id="rId41" w:name="CheckBox128" w:shapeid="_x0000_i156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9" type="#_x0000_t75" style="width:14.2pt;height:17.45pt" o:ole="">
                  <v:imagedata r:id="rId6" o:title=""/>
                </v:shape>
                <w:control r:id="rId42" w:name="CheckBox1291111" w:shapeid="_x0000_i155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8" type="#_x0000_t75" style="width:14.2pt;height:17.45pt" o:ole="">
                  <v:imagedata r:id="rId6" o:title=""/>
                </v:shape>
                <w:control r:id="rId43" w:name="CheckBox129111" w:shapeid="_x0000_i155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7" type="#_x0000_t75" style="width:14.2pt;height:17.45pt" o:ole="">
                  <v:imagedata r:id="rId6" o:title=""/>
                </v:shape>
                <w:control r:id="rId44" w:name="CheckBox12911" w:shapeid="_x0000_i155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6" type="#_x0000_t75" style="width:14.2pt;height:17.45pt" o:ole="">
                  <v:imagedata r:id="rId6" o:title=""/>
                </v:shape>
                <w:control r:id="rId45" w:name="CheckBox1291" w:shapeid="_x0000_i155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5" type="#_x0000_t75" style="width:14.2pt;height:17.45pt" o:ole="">
                  <v:imagedata r:id="rId6" o:title=""/>
                </v:shape>
                <w:control r:id="rId46" w:name="CheckBox129" w:shapeid="_x0000_i155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Competency 2:</w:t>
      </w:r>
      <w:r w:rsidRPr="005034E1">
        <w:rPr>
          <w:rFonts w:ascii="Times New Roman" w:eastAsia="Times New Roman" w:hAnsi="Times New Roman" w:cs="Times New Roman"/>
          <w:sz w:val="20"/>
          <w:szCs w:val="20"/>
        </w:rPr>
        <w:t xml:space="preserve"> Student engages diversity and difference in practice. </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4" type="#_x0000_t75" style="width:14.2pt;height:17.45pt" o:ole="">
                  <v:imagedata r:id="rId6" o:title=""/>
                </v:shape>
                <w:control r:id="rId47" w:name="CheckBox12211111" w:shapeid="_x0000_i155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3" type="#_x0000_t75" style="width:14.2pt;height:17.45pt" o:ole="">
                  <v:imagedata r:id="rId6" o:title=""/>
                </v:shape>
                <w:control r:id="rId48" w:name="CheckBox1221112" w:shapeid="_x0000_i155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2" type="#_x0000_t75" style="width:14.2pt;height:17.45pt" o:ole="">
                  <v:imagedata r:id="rId6" o:title=""/>
                </v:shape>
                <w:control r:id="rId49" w:name="CheckBox122112" w:shapeid="_x0000_i155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1" type="#_x0000_t75" style="width:14.2pt;height:17.45pt" o:ole="">
                  <v:imagedata r:id="rId6" o:title=""/>
                </v:shape>
                <w:control r:id="rId50" w:name="CheckBox12212" w:shapeid="_x0000_i155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50" type="#_x0000_t75" style="width:14.2pt;height:17.45pt" o:ole="">
                  <v:imagedata r:id="rId6" o:title=""/>
                </v:shape>
                <w:control r:id="rId51" w:name="CheckBox1222" w:shapeid="_x0000_i155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9" type="#_x0000_t75" style="width:14.2pt;height:17.45pt" o:ole="">
                  <v:imagedata r:id="rId6" o:title=""/>
                </v:shape>
                <w:control r:id="rId52" w:name="CheckBox12311111" w:shapeid="_x0000_i154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8" type="#_x0000_t75" style="width:14.2pt;height:17.45pt" o:ole="">
                  <v:imagedata r:id="rId6" o:title=""/>
                </v:shape>
                <w:control r:id="rId53" w:name="CheckBox1231112" w:shapeid="_x0000_i154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7" type="#_x0000_t75" style="width:14.2pt;height:17.45pt" o:ole="">
                  <v:imagedata r:id="rId6" o:title=""/>
                </v:shape>
                <w:control r:id="rId54" w:name="CheckBox123112" w:shapeid="_x0000_i154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6" type="#_x0000_t75" style="width:14.2pt;height:17.45pt" o:ole="">
                  <v:imagedata r:id="rId6" o:title=""/>
                </v:shape>
                <w:control r:id="rId55" w:name="CheckBox12312" w:shapeid="_x0000_i154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5" type="#_x0000_t75" style="width:14.2pt;height:17.45pt" o:ole="">
                  <v:imagedata r:id="rId6" o:title=""/>
                </v:shape>
                <w:control r:id="rId56" w:name="CheckBox1232" w:shapeid="_x0000_i154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Present themselves as learners and engage clients and constituencies as experts of their own experiences [2b]</w:t>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4" type="#_x0000_t75" style="width:14.2pt;height:17.45pt" o:ole="">
                  <v:imagedata r:id="rId6" o:title=""/>
                </v:shape>
                <w:control r:id="rId57" w:name="CheckBox12411111" w:shapeid="_x0000_i154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3" type="#_x0000_t75" style="width:14.2pt;height:17.45pt" o:ole="">
                  <v:imagedata r:id="rId6" o:title=""/>
                </v:shape>
                <w:control r:id="rId58" w:name="CheckBox1241112" w:shapeid="_x0000_i154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2" type="#_x0000_t75" style="width:14.2pt;height:17.45pt" o:ole="">
                  <v:imagedata r:id="rId6" o:title=""/>
                </v:shape>
                <w:control r:id="rId59" w:name="CheckBox124112" w:shapeid="_x0000_i154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1" type="#_x0000_t75" style="width:14.2pt;height:17.45pt" o:ole="">
                  <v:imagedata r:id="rId6" o:title=""/>
                </v:shape>
                <w:control r:id="rId60" w:name="CheckBox12412" w:shapeid="_x0000_i154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40" type="#_x0000_t75" style="width:14.2pt;height:17.45pt" o:ole="">
                  <v:imagedata r:id="rId6" o:title=""/>
                </v:shape>
                <w:control r:id="rId61" w:name="CheckBox1242" w:shapeid="_x0000_i154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9" type="#_x0000_t75" style="width:14.2pt;height:17.45pt" o:ole="">
                  <v:imagedata r:id="rId6" o:title=""/>
                </v:shape>
                <w:control r:id="rId62" w:name="CheckBox12511111" w:shapeid="_x0000_i153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8" type="#_x0000_t75" style="width:14.2pt;height:17.45pt" o:ole="">
                  <v:imagedata r:id="rId6" o:title=""/>
                </v:shape>
                <w:control r:id="rId63" w:name="CheckBox1251112" w:shapeid="_x0000_i153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7" type="#_x0000_t75" style="width:14.2pt;height:17.45pt" o:ole="">
                  <v:imagedata r:id="rId6" o:title=""/>
                </v:shape>
                <w:control r:id="rId64" w:name="CheckBox125112" w:shapeid="_x0000_i153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6" type="#_x0000_t75" style="width:14.2pt;height:17.45pt" o:ole="">
                  <v:imagedata r:id="rId6" o:title=""/>
                </v:shape>
                <w:control r:id="rId65" w:name="CheckBox12512" w:shapeid="_x0000_i153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5" type="#_x0000_t75" style="width:14.2pt;height:17.45pt" o:ole="">
                  <v:imagedata r:id="rId6" o:title=""/>
                </v:shape>
                <w:control r:id="rId66" w:name="CheckBox1252" w:shapeid="_x0000_i153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4" type="#_x0000_t75" style="width:14.2pt;height:17.45pt" o:ole="">
                  <v:imagedata r:id="rId6" o:title=""/>
                </v:shape>
                <w:control r:id="rId67" w:name="CheckBox12611111" w:shapeid="_x0000_i153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3" type="#_x0000_t75" style="width:14.2pt;height:17.45pt" o:ole="">
                  <v:imagedata r:id="rId6" o:title=""/>
                </v:shape>
                <w:control r:id="rId68" w:name="CheckBox1261112" w:shapeid="_x0000_i153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2" type="#_x0000_t75" style="width:14.2pt;height:17.45pt" o:ole="">
                  <v:imagedata r:id="rId6" o:title=""/>
                </v:shape>
                <w:control r:id="rId69" w:name="CheckBox126112" w:shapeid="_x0000_i153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1" type="#_x0000_t75" style="width:14.2pt;height:17.45pt" o:ole="">
                  <v:imagedata r:id="rId6" o:title=""/>
                </v:shape>
                <w:control r:id="rId70" w:name="CheckBox12612" w:shapeid="_x0000_i153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30" type="#_x0000_t75" style="width:14.2pt;height:17.45pt" o:ole="">
                  <v:imagedata r:id="rId6" o:title=""/>
                </v:shape>
                <w:control r:id="rId71" w:name="CheckBox1262" w:shapeid="_x0000_i153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9" type="#_x0000_t75" style="width:14.2pt;height:17.45pt" o:ole="">
                  <v:imagedata r:id="rId6" o:title=""/>
                </v:shape>
                <w:control r:id="rId72" w:name="CheckBox12711111" w:shapeid="_x0000_i152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8" type="#_x0000_t75" style="width:14.2pt;height:17.45pt" o:ole="">
                  <v:imagedata r:id="rId6" o:title=""/>
                </v:shape>
                <w:control r:id="rId73" w:name="CheckBox1271112" w:shapeid="_x0000_i152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7" type="#_x0000_t75" style="width:14.2pt;height:17.45pt" o:ole="">
                  <v:imagedata r:id="rId6" o:title=""/>
                </v:shape>
                <w:control r:id="rId74" w:name="CheckBox127112" w:shapeid="_x0000_i152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6" type="#_x0000_t75" style="width:14.2pt;height:17.45pt" o:ole="">
                  <v:imagedata r:id="rId6" o:title=""/>
                </v:shape>
                <w:control r:id="rId75" w:name="CheckBox12712" w:shapeid="_x0000_i152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5" type="#_x0000_t75" style="width:14.2pt;height:17.45pt" o:ole="">
                  <v:imagedata r:id="rId6" o:title=""/>
                </v:shape>
                <w:control r:id="rId76" w:name="CheckBox1272" w:shapeid="_x0000_i152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w:t>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spacing w:after="200" w:line="276" w:lineRule="auto"/>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br w:type="page"/>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lastRenderedPageBreak/>
        <w:t>Competency3:</w:t>
      </w:r>
      <w:r w:rsidRPr="005034E1">
        <w:rPr>
          <w:rFonts w:ascii="Times New Roman" w:eastAsia="Times New Roman" w:hAnsi="Times New Roman" w:cs="Times New Roman"/>
          <w:sz w:val="20"/>
          <w:szCs w:val="20"/>
        </w:rPr>
        <w:t xml:space="preserve"> Advance human rights and social, economic and environmental justice. </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4" type="#_x0000_t75" style="width:14.2pt;height:17.45pt" o:ole="">
                  <v:imagedata r:id="rId6" o:title=""/>
                </v:shape>
                <w:control r:id="rId77" w:name="CheckBox12211113" w:shapeid="_x0000_i152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3" type="#_x0000_t75" style="width:14.2pt;height:17.45pt" o:ole="">
                  <v:imagedata r:id="rId6" o:title=""/>
                </v:shape>
                <w:control r:id="rId78" w:name="CheckBox1221114" w:shapeid="_x0000_i152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2" type="#_x0000_t75" style="width:14.2pt;height:17.45pt" o:ole="">
                  <v:imagedata r:id="rId6" o:title=""/>
                </v:shape>
                <w:control r:id="rId79" w:name="CheckBox122114" w:shapeid="_x0000_i152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1" type="#_x0000_t75" style="width:14.2pt;height:17.45pt" o:ole="">
                  <v:imagedata r:id="rId6" o:title=""/>
                </v:shape>
                <w:control r:id="rId80" w:name="CheckBox12214" w:shapeid="_x0000_i152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20" type="#_x0000_t75" style="width:14.2pt;height:17.45pt" o:ole="">
                  <v:imagedata r:id="rId6" o:title=""/>
                </v:shape>
                <w:control r:id="rId81" w:name="CheckBox1224" w:shapeid="_x0000_i152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9" type="#_x0000_t75" style="width:14.2pt;height:17.45pt" o:ole="">
                  <v:imagedata r:id="rId6" o:title=""/>
                </v:shape>
                <w:control r:id="rId82" w:name="CheckBox12311113" w:shapeid="_x0000_i151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8" type="#_x0000_t75" style="width:14.2pt;height:17.45pt" o:ole="">
                  <v:imagedata r:id="rId6" o:title=""/>
                </v:shape>
                <w:control r:id="rId83" w:name="CheckBox1231114" w:shapeid="_x0000_i151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7" type="#_x0000_t75" style="width:14.2pt;height:17.45pt" o:ole="">
                  <v:imagedata r:id="rId6" o:title=""/>
                </v:shape>
                <w:control r:id="rId84" w:name="CheckBox123114" w:shapeid="_x0000_i151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6" type="#_x0000_t75" style="width:14.2pt;height:17.45pt" o:ole="">
                  <v:imagedata r:id="rId6" o:title=""/>
                </v:shape>
                <w:control r:id="rId85" w:name="CheckBox12314" w:shapeid="_x0000_i151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5" type="#_x0000_t75" style="width:14.2pt;height:17.45pt" o:ole="">
                  <v:imagedata r:id="rId6" o:title=""/>
                </v:shape>
                <w:control r:id="rId86" w:name="CheckBox1234" w:shapeid="_x0000_i151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Competency 4:</w:t>
      </w:r>
      <w:r w:rsidRPr="005034E1">
        <w:rPr>
          <w:rFonts w:ascii="Times New Roman" w:eastAsia="Times New Roman" w:hAnsi="Times New Roman" w:cs="Times New Roman"/>
          <w:sz w:val="20"/>
          <w:szCs w:val="20"/>
        </w:rPr>
        <w:t xml:space="preserve"> Student engages in practice-informed research and research informed practice. </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4" type="#_x0000_t75" style="width:14.2pt;height:17.45pt" o:ole="">
                  <v:imagedata r:id="rId6" o:title=""/>
                </v:shape>
                <w:control r:id="rId87" w:name="CheckBox12211112" w:shapeid="_x0000_i151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3" type="#_x0000_t75" style="width:14.2pt;height:17.45pt" o:ole="">
                  <v:imagedata r:id="rId6" o:title=""/>
                </v:shape>
                <w:control r:id="rId88" w:name="CheckBox1221113" w:shapeid="_x0000_i151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2" type="#_x0000_t75" style="width:14.2pt;height:17.45pt" o:ole="">
                  <v:imagedata r:id="rId6" o:title=""/>
                </v:shape>
                <w:control r:id="rId89" w:name="CheckBox122113" w:shapeid="_x0000_i151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1" type="#_x0000_t75" style="width:14.2pt;height:17.45pt" o:ole="">
                  <v:imagedata r:id="rId6" o:title=""/>
                </v:shape>
                <w:control r:id="rId90" w:name="CheckBox12213" w:shapeid="_x0000_i151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10" type="#_x0000_t75" style="width:14.2pt;height:17.45pt" o:ole="">
                  <v:imagedata r:id="rId6" o:title=""/>
                </v:shape>
                <w:control r:id="rId91" w:name="CheckBox1223" w:shapeid="_x0000_i151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9" type="#_x0000_t75" style="width:14.2pt;height:17.45pt" o:ole="">
                  <v:imagedata r:id="rId6" o:title=""/>
                </v:shape>
                <w:control r:id="rId92" w:name="CheckBox12311112" w:shapeid="_x0000_i150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8" type="#_x0000_t75" style="width:14.2pt;height:17.45pt" o:ole="">
                  <v:imagedata r:id="rId6" o:title=""/>
                </v:shape>
                <w:control r:id="rId93" w:name="CheckBox1231113" w:shapeid="_x0000_i150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7" type="#_x0000_t75" style="width:14.2pt;height:17.45pt" o:ole="">
                  <v:imagedata r:id="rId6" o:title=""/>
                </v:shape>
                <w:control r:id="rId94" w:name="CheckBox123113" w:shapeid="_x0000_i150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6" type="#_x0000_t75" style="width:14.2pt;height:17.45pt" o:ole="">
                  <v:imagedata r:id="rId6" o:title=""/>
                </v:shape>
                <w:control r:id="rId95" w:name="CheckBox12313" w:shapeid="_x0000_i150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5" type="#_x0000_t75" style="width:14.2pt;height:17.45pt" o:ole="">
                  <v:imagedata r:id="rId6" o:title=""/>
                </v:shape>
                <w:control r:id="rId96" w:name="CheckBox1233" w:shapeid="_x0000_i150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4" type="#_x0000_t75" style="width:14.2pt;height:17.45pt" o:ole="">
                  <v:imagedata r:id="rId6" o:title=""/>
                </v:shape>
                <w:control r:id="rId97" w:name="CheckBox12411112" w:shapeid="_x0000_i150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3" type="#_x0000_t75" style="width:14.2pt;height:17.45pt" o:ole="">
                  <v:imagedata r:id="rId6" o:title=""/>
                </v:shape>
                <w:control r:id="rId98" w:name="CheckBox1241113" w:shapeid="_x0000_i150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2" type="#_x0000_t75" style="width:14.2pt;height:17.45pt" o:ole="">
                  <v:imagedata r:id="rId6" o:title=""/>
                </v:shape>
                <w:control r:id="rId99" w:name="CheckBox124113" w:shapeid="_x0000_i150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1" type="#_x0000_t75" style="width:14.2pt;height:17.45pt" o:ole="">
                  <v:imagedata r:id="rId6" o:title=""/>
                </v:shape>
                <w:control r:id="rId100" w:name="CheckBox12413" w:shapeid="_x0000_i150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500" type="#_x0000_t75" style="width:14.2pt;height:17.45pt" o:ole="">
                  <v:imagedata r:id="rId6" o:title=""/>
                </v:shape>
                <w:control r:id="rId101" w:name="CheckBox1243" w:shapeid="_x0000_i150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9" type="#_x0000_t75" style="width:14.2pt;height:17.45pt" o:ole="">
                  <v:imagedata r:id="rId6" o:title=""/>
                </v:shape>
                <w:control r:id="rId102" w:name="CheckBox12511112" w:shapeid="_x0000_i149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8" type="#_x0000_t75" style="width:14.2pt;height:17.45pt" o:ole="">
                  <v:imagedata r:id="rId6" o:title=""/>
                </v:shape>
                <w:control r:id="rId103" w:name="CheckBox1251113" w:shapeid="_x0000_i149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7" type="#_x0000_t75" style="width:14.2pt;height:17.45pt" o:ole="">
                  <v:imagedata r:id="rId6" o:title=""/>
                </v:shape>
                <w:control r:id="rId104" w:name="CheckBox125113" w:shapeid="_x0000_i149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6" type="#_x0000_t75" style="width:14.2pt;height:17.45pt" o:ole="">
                  <v:imagedata r:id="rId6" o:title=""/>
                </v:shape>
                <w:control r:id="rId105" w:name="CheckBox12513" w:shapeid="_x0000_i149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5" type="#_x0000_t75" style="width:14.2pt;height:17.45pt" o:ole="">
                  <v:imagedata r:id="rId6" o:title=""/>
                </v:shape>
                <w:control r:id="rId106" w:name="CheckBox1253" w:shapeid="_x0000_i149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Uses and translates research evidence to inform and improve practice, policy and service delivery. [4c]</w:t>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4" type="#_x0000_t75" style="width:14.2pt;height:17.45pt" o:ole="">
                  <v:imagedata r:id="rId6" o:title=""/>
                </v:shape>
                <w:control r:id="rId107" w:name="CheckBox12611112" w:shapeid="_x0000_i149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3" type="#_x0000_t75" style="width:14.2pt;height:17.45pt" o:ole="">
                  <v:imagedata r:id="rId6" o:title=""/>
                </v:shape>
                <w:control r:id="rId108" w:name="CheckBox1261113" w:shapeid="_x0000_i149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2" type="#_x0000_t75" style="width:14.2pt;height:17.45pt" o:ole="">
                  <v:imagedata r:id="rId6" o:title=""/>
                </v:shape>
                <w:control r:id="rId109" w:name="CheckBox126113" w:shapeid="_x0000_i149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1" type="#_x0000_t75" style="width:14.2pt;height:17.45pt" o:ole="">
                  <v:imagedata r:id="rId6" o:title=""/>
                </v:shape>
                <w:control r:id="rId110" w:name="CheckBox12613" w:shapeid="_x0000_i149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90" type="#_x0000_t75" style="width:14.2pt;height:17.45pt" o:ole="">
                  <v:imagedata r:id="rId6" o:title=""/>
                </v:shape>
                <w:control r:id="rId111" w:name="CheckBox1263" w:shapeid="_x0000_i149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9" type="#_x0000_t75" style="width:14.2pt;height:17.45pt" o:ole="">
                  <v:imagedata r:id="rId6" o:title=""/>
                </v:shape>
                <w:control r:id="rId112" w:name="CheckBox12711112" w:shapeid="_x0000_i148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8" type="#_x0000_t75" style="width:14.2pt;height:17.45pt" o:ole="">
                  <v:imagedata r:id="rId6" o:title=""/>
                </v:shape>
                <w:control r:id="rId113" w:name="CheckBox1271113" w:shapeid="_x0000_i148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7" type="#_x0000_t75" style="width:14.2pt;height:17.45pt" o:ole="">
                  <v:imagedata r:id="rId6" o:title=""/>
                </v:shape>
                <w:control r:id="rId114" w:name="CheckBox127113" w:shapeid="_x0000_i148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6" type="#_x0000_t75" style="width:14.2pt;height:17.45pt" o:ole="">
                  <v:imagedata r:id="rId6" o:title=""/>
                </v:shape>
                <w:control r:id="rId115" w:name="CheckBox12713" w:shapeid="_x0000_i148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5" type="#_x0000_t75" style="width:14.2pt;height:17.45pt" o:ole="">
                  <v:imagedata r:id="rId6" o:title=""/>
                </v:shape>
                <w:control r:id="rId116" w:name="CheckBox1273" w:shapeid="_x0000_i148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4" type="#_x0000_t75" style="width:14.2pt;height:17.45pt" o:ole="">
                  <v:imagedata r:id="rId6" o:title=""/>
                </v:shape>
                <w:control r:id="rId117" w:name="CheckBox12811111" w:shapeid="_x0000_i148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3" type="#_x0000_t75" style="width:14.2pt;height:17.45pt" o:ole="">
                  <v:imagedata r:id="rId6" o:title=""/>
                </v:shape>
                <w:control r:id="rId118" w:name="CheckBox1281112" w:shapeid="_x0000_i148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2" type="#_x0000_t75" style="width:14.2pt;height:17.45pt" o:ole="">
                  <v:imagedata r:id="rId6" o:title=""/>
                </v:shape>
                <w:control r:id="rId119" w:name="CheckBox128112" w:shapeid="_x0000_i148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1" type="#_x0000_t75" style="width:14.2pt;height:17.45pt" o:ole="">
                  <v:imagedata r:id="rId6" o:title=""/>
                </v:shape>
                <w:control r:id="rId120" w:name="CheckBox12812" w:shapeid="_x0000_i148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80" type="#_x0000_t75" style="width:14.2pt;height:17.45pt" o:ole="">
                  <v:imagedata r:id="rId6" o:title=""/>
                </v:shape>
                <w:control r:id="rId121" w:name="CheckBox1282" w:shapeid="_x0000_i148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9" type="#_x0000_t75" style="width:14.2pt;height:17.45pt" o:ole="">
                  <v:imagedata r:id="rId6" o:title=""/>
                </v:shape>
                <w:control r:id="rId122" w:name="CheckBox12911111" w:shapeid="_x0000_i147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8" type="#_x0000_t75" style="width:14.2pt;height:17.45pt" o:ole="">
                  <v:imagedata r:id="rId6" o:title=""/>
                </v:shape>
                <w:control r:id="rId123" w:name="CheckBox1291112" w:shapeid="_x0000_i147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7" type="#_x0000_t75" style="width:14.2pt;height:17.45pt" o:ole="">
                  <v:imagedata r:id="rId6" o:title=""/>
                </v:shape>
                <w:control r:id="rId124" w:name="CheckBox129112" w:shapeid="_x0000_i147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6" type="#_x0000_t75" style="width:14.2pt;height:17.45pt" o:ole="">
                  <v:imagedata r:id="rId6" o:title=""/>
                </v:shape>
                <w:control r:id="rId125" w:name="CheckBox12912" w:shapeid="_x0000_i147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5" type="#_x0000_t75" style="width:14.2pt;height:17.45pt" o:ole="">
                  <v:imagedata r:id="rId6" o:title=""/>
                </v:shape>
                <w:control r:id="rId126" w:name="CheckBox1292" w:shapeid="_x0000_i147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rPr>
          <w:rFonts w:ascii="Times New Roman" w:eastAsia="Times New Roman" w:hAnsi="Times New Roman" w:cs="Times New Roman"/>
          <w:sz w:val="20"/>
          <w:szCs w:val="20"/>
        </w:rPr>
      </w:pPr>
    </w:p>
    <w:p w:rsidR="005034E1" w:rsidRPr="005034E1" w:rsidRDefault="005034E1" w:rsidP="005034E1">
      <w:pPr>
        <w:rPr>
          <w:rFonts w:ascii="Times New Roman" w:eastAsia="Times New Roman" w:hAnsi="Times New Roman" w:cs="Times New Roman"/>
          <w:sz w:val="20"/>
          <w:szCs w:val="20"/>
        </w:rPr>
      </w:pPr>
    </w:p>
    <w:p w:rsidR="005034E1" w:rsidRPr="005034E1" w:rsidRDefault="005034E1" w:rsidP="005034E1">
      <w:pPr>
        <w:rPr>
          <w:rFonts w:ascii="Times New Roman" w:eastAsia="Times New Roman" w:hAnsi="Times New Roman" w:cs="Times New Roman"/>
          <w:b/>
          <w:sz w:val="20"/>
          <w:szCs w:val="20"/>
        </w:rPr>
      </w:pPr>
    </w:p>
    <w:p w:rsidR="005034E1" w:rsidRPr="005034E1" w:rsidRDefault="005034E1" w:rsidP="005034E1">
      <w:pPr>
        <w:rPr>
          <w:rFonts w:ascii="Times New Roman" w:eastAsia="Times New Roman" w:hAnsi="Times New Roman" w:cs="Times New Roman"/>
          <w:b/>
          <w:sz w:val="20"/>
          <w:szCs w:val="20"/>
        </w:rPr>
      </w:pPr>
    </w:p>
    <w:p w:rsidR="005034E1" w:rsidRPr="005034E1" w:rsidRDefault="005034E1" w:rsidP="005034E1">
      <w:pPr>
        <w:rPr>
          <w:rFonts w:ascii="Times New Roman" w:eastAsia="Times New Roman" w:hAnsi="Times New Roman" w:cs="Times New Roman"/>
          <w:b/>
          <w:sz w:val="20"/>
          <w:szCs w:val="20"/>
        </w:rPr>
      </w:pPr>
    </w:p>
    <w:p w:rsidR="005034E1" w:rsidRPr="005034E1" w:rsidRDefault="005034E1" w:rsidP="005034E1">
      <w:pPr>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 xml:space="preserve">Competency 5: </w:t>
      </w:r>
      <w:r w:rsidRPr="005034E1">
        <w:rPr>
          <w:rFonts w:ascii="Times New Roman" w:eastAsia="Times New Roman" w:hAnsi="Times New Roman" w:cs="Times New Roman"/>
          <w:sz w:val="20"/>
          <w:szCs w:val="20"/>
        </w:rPr>
        <w:t>Student engages in policy practice</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4" type="#_x0000_t75" style="width:14.2pt;height:17.45pt" o:ole="">
                  <v:imagedata r:id="rId6" o:title=""/>
                </v:shape>
                <w:control r:id="rId127" w:name="CheckBox12211114" w:shapeid="_x0000_i147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3" type="#_x0000_t75" style="width:14.2pt;height:17.45pt" o:ole="">
                  <v:imagedata r:id="rId6" o:title=""/>
                </v:shape>
                <w:control r:id="rId128" w:name="CheckBox1221115" w:shapeid="_x0000_i147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2" type="#_x0000_t75" style="width:14.2pt;height:17.45pt" o:ole="">
                  <v:imagedata r:id="rId6" o:title=""/>
                </v:shape>
                <w:control r:id="rId129" w:name="CheckBox122115" w:shapeid="_x0000_i147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1" type="#_x0000_t75" style="width:14.2pt;height:17.45pt" o:ole="">
                  <v:imagedata r:id="rId6" o:title=""/>
                </v:shape>
                <w:control r:id="rId130" w:name="CheckBox12215" w:shapeid="_x0000_i147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70" type="#_x0000_t75" style="width:14.2pt;height:17.45pt" o:ole="">
                  <v:imagedata r:id="rId6" o:title=""/>
                </v:shape>
                <w:control r:id="rId131" w:name="CheckBox1225" w:shapeid="_x0000_i147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9" type="#_x0000_t75" style="width:14.2pt;height:17.45pt" o:ole="">
                  <v:imagedata r:id="rId6" o:title=""/>
                </v:shape>
                <w:control r:id="rId132" w:name="CheckBox12311114" w:shapeid="_x0000_i146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8" type="#_x0000_t75" style="width:14.2pt;height:17.45pt" o:ole="">
                  <v:imagedata r:id="rId6" o:title=""/>
                </v:shape>
                <w:control r:id="rId133" w:name="CheckBox1231115" w:shapeid="_x0000_i146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7" type="#_x0000_t75" style="width:14.2pt;height:17.45pt" o:ole="">
                  <v:imagedata r:id="rId6" o:title=""/>
                </v:shape>
                <w:control r:id="rId134" w:name="CheckBox123115" w:shapeid="_x0000_i146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6" type="#_x0000_t75" style="width:14.2pt;height:17.45pt" o:ole="">
                  <v:imagedata r:id="rId6" o:title=""/>
                </v:shape>
                <w:control r:id="rId135" w:name="CheckBox12315" w:shapeid="_x0000_i146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5" type="#_x0000_t75" style="width:14.2pt;height:17.45pt" o:ole="">
                  <v:imagedata r:id="rId6" o:title=""/>
                </v:shape>
                <w:control r:id="rId136" w:name="CheckBox1235" w:shapeid="_x0000_i146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lastRenderedPageBreak/>
        <w:t>Competency 6</w:t>
      </w:r>
      <w:r w:rsidRPr="005034E1">
        <w:rPr>
          <w:rFonts w:ascii="Times New Roman" w:eastAsia="Times New Roman" w:hAnsi="Times New Roman" w:cs="Times New Roman"/>
          <w:sz w:val="20"/>
          <w:szCs w:val="20"/>
        </w:rPr>
        <w:t>: Student engages with individuals, families, groups, organizations and communities.</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4" type="#_x0000_t75" style="width:14.2pt;height:17.45pt" o:ole="">
                  <v:imagedata r:id="rId6" o:title=""/>
                </v:shape>
                <w:control r:id="rId137" w:name="CheckBox12211115" w:shapeid="_x0000_i146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3" type="#_x0000_t75" style="width:14.2pt;height:17.45pt" o:ole="">
                  <v:imagedata r:id="rId6" o:title=""/>
                </v:shape>
                <w:control r:id="rId138" w:name="CheckBox1221116" w:shapeid="_x0000_i146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2" type="#_x0000_t75" style="width:14.2pt;height:17.45pt" o:ole="">
                  <v:imagedata r:id="rId6" o:title=""/>
                </v:shape>
                <w:control r:id="rId139" w:name="CheckBox122116" w:shapeid="_x0000_i146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1" type="#_x0000_t75" style="width:14.2pt;height:17.45pt" o:ole="">
                  <v:imagedata r:id="rId6" o:title=""/>
                </v:shape>
                <w:control r:id="rId140" w:name="CheckBox12216" w:shapeid="_x0000_i146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60" type="#_x0000_t75" style="width:14.2pt;height:17.45pt" o:ole="">
                  <v:imagedata r:id="rId6" o:title=""/>
                </v:shape>
                <w:control r:id="rId141" w:name="CheckBox1226" w:shapeid="_x0000_i146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9" type="#_x0000_t75" style="width:14.2pt;height:17.45pt" o:ole="">
                  <v:imagedata r:id="rId6" o:title=""/>
                </v:shape>
                <w:control r:id="rId142" w:name="CheckBox12311115" w:shapeid="_x0000_i145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8" type="#_x0000_t75" style="width:14.2pt;height:17.45pt" o:ole="">
                  <v:imagedata r:id="rId6" o:title=""/>
                </v:shape>
                <w:control r:id="rId143" w:name="CheckBox1231116" w:shapeid="_x0000_i145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7" type="#_x0000_t75" style="width:14.2pt;height:17.45pt" o:ole="">
                  <v:imagedata r:id="rId6" o:title=""/>
                </v:shape>
                <w:control r:id="rId144" w:name="CheckBox123116" w:shapeid="_x0000_i145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6" type="#_x0000_t75" style="width:14.2pt;height:17.45pt" o:ole="">
                  <v:imagedata r:id="rId6" o:title=""/>
                </v:shape>
                <w:control r:id="rId145" w:name="CheckBox12316" w:shapeid="_x0000_i145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5" type="#_x0000_t75" style="width:14.2pt;height:17.45pt" o:ole="">
                  <v:imagedata r:id="rId6" o:title=""/>
                </v:shape>
                <w:control r:id="rId146" w:name="CheckBox1236" w:shapeid="_x0000_i145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Apply knowledge of human behavior and the social environment, person in environment, and other multidisciplinary theoretical frameworks to engage with clients and constituencies</w:t>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4" type="#_x0000_t75" style="width:14.2pt;height:17.45pt" o:ole="">
                  <v:imagedata r:id="rId6" o:title=""/>
                </v:shape>
                <w:control r:id="rId147" w:name="CheckBox12411113" w:shapeid="_x0000_i145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3" type="#_x0000_t75" style="width:14.2pt;height:17.45pt" o:ole="">
                  <v:imagedata r:id="rId6" o:title=""/>
                </v:shape>
                <w:control r:id="rId148" w:name="CheckBox1241114" w:shapeid="_x0000_i145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2" type="#_x0000_t75" style="width:14.2pt;height:17.45pt" o:ole="">
                  <v:imagedata r:id="rId6" o:title=""/>
                </v:shape>
                <w:control r:id="rId149" w:name="CheckBox124114" w:shapeid="_x0000_i145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1" type="#_x0000_t75" style="width:14.2pt;height:17.45pt" o:ole="">
                  <v:imagedata r:id="rId6" o:title=""/>
                </v:shape>
                <w:control r:id="rId150" w:name="CheckBox12414" w:shapeid="_x0000_i145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50" type="#_x0000_t75" style="width:14.2pt;height:17.45pt" o:ole="">
                  <v:imagedata r:id="rId6" o:title=""/>
                </v:shape>
                <w:control r:id="rId151" w:name="CheckBox1244" w:shapeid="_x0000_i145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9" type="#_x0000_t75" style="width:14.2pt;height:17.45pt" o:ole="">
                  <v:imagedata r:id="rId6" o:title=""/>
                </v:shape>
                <w:control r:id="rId152" w:name="CheckBox12511113" w:shapeid="_x0000_i144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8" type="#_x0000_t75" style="width:14.2pt;height:17.45pt" o:ole="">
                  <v:imagedata r:id="rId6" o:title=""/>
                </v:shape>
                <w:control r:id="rId153" w:name="CheckBox1251114" w:shapeid="_x0000_i144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7" type="#_x0000_t75" style="width:14.2pt;height:17.45pt" o:ole="">
                  <v:imagedata r:id="rId6" o:title=""/>
                </v:shape>
                <w:control r:id="rId154" w:name="CheckBox125114" w:shapeid="_x0000_i144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6" type="#_x0000_t75" style="width:14.2pt;height:17.45pt" o:ole="">
                  <v:imagedata r:id="rId6" o:title=""/>
                </v:shape>
                <w:control r:id="rId155" w:name="CheckBox12514" w:shapeid="_x0000_i144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5" type="#_x0000_t75" style="width:14.2pt;height:17.45pt" o:ole="">
                  <v:imagedata r:id="rId6" o:title=""/>
                </v:shape>
                <w:control r:id="rId156" w:name="CheckBox1254" w:shapeid="_x0000_i144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Competency 7:</w:t>
      </w:r>
      <w:r w:rsidRPr="005034E1">
        <w:rPr>
          <w:rFonts w:ascii="Times New Roman" w:eastAsia="Times New Roman" w:hAnsi="Times New Roman" w:cs="Times New Roman"/>
          <w:sz w:val="20"/>
          <w:szCs w:val="20"/>
        </w:rPr>
        <w:t xml:space="preserve"> Student assesses individuals, families, groups, organizations and communities.</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4" type="#_x0000_t75" style="width:14.2pt;height:17.45pt" o:ole="">
                  <v:imagedata r:id="rId6" o:title=""/>
                </v:shape>
                <w:control r:id="rId157" w:name="CheckBox12211116" w:shapeid="_x0000_i144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3" type="#_x0000_t75" style="width:14.2pt;height:17.45pt" o:ole="">
                  <v:imagedata r:id="rId6" o:title=""/>
                </v:shape>
                <w:control r:id="rId158" w:name="CheckBox1221117" w:shapeid="_x0000_i144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2" type="#_x0000_t75" style="width:14.2pt;height:17.45pt" o:ole="">
                  <v:imagedata r:id="rId6" o:title=""/>
                </v:shape>
                <w:control r:id="rId159" w:name="CheckBox122117" w:shapeid="_x0000_i144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1" type="#_x0000_t75" style="width:14.2pt;height:17.45pt" o:ole="">
                  <v:imagedata r:id="rId6" o:title=""/>
                </v:shape>
                <w:control r:id="rId160" w:name="CheckBox12217" w:shapeid="_x0000_i144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40" type="#_x0000_t75" style="width:14.2pt;height:17.45pt" o:ole="">
                  <v:imagedata r:id="rId6" o:title=""/>
                </v:shape>
                <w:control r:id="rId161" w:name="CheckBox1227" w:shapeid="_x0000_i144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9" type="#_x0000_t75" style="width:14.2pt;height:17.45pt" o:ole="">
                  <v:imagedata r:id="rId6" o:title=""/>
                </v:shape>
                <w:control r:id="rId162" w:name="CheckBox12311116" w:shapeid="_x0000_i143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8" type="#_x0000_t75" style="width:14.2pt;height:17.45pt" o:ole="">
                  <v:imagedata r:id="rId6" o:title=""/>
                </v:shape>
                <w:control r:id="rId163" w:name="CheckBox1231117" w:shapeid="_x0000_i143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7" type="#_x0000_t75" style="width:14.2pt;height:17.45pt" o:ole="">
                  <v:imagedata r:id="rId6" o:title=""/>
                </v:shape>
                <w:control r:id="rId164" w:name="CheckBox123117" w:shapeid="_x0000_i143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6" type="#_x0000_t75" style="width:14.2pt;height:17.45pt" o:ole="">
                  <v:imagedata r:id="rId6" o:title=""/>
                </v:shape>
                <w:control r:id="rId165" w:name="CheckBox12317" w:shapeid="_x0000_i143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5" type="#_x0000_t75" style="width:14.2pt;height:17.45pt" o:ole="">
                  <v:imagedata r:id="rId6" o:title=""/>
                </v:shape>
                <w:control r:id="rId166" w:name="CheckBox1237" w:shapeid="_x0000_i1435"/>
              </w:objec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4" type="#_x0000_t75" style="width:14.2pt;height:17.45pt" o:ole="">
                  <v:imagedata r:id="rId6" o:title=""/>
                </v:shape>
                <w:control r:id="rId167" w:name="CheckBox12411114" w:shapeid="_x0000_i143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3" type="#_x0000_t75" style="width:14.2pt;height:17.45pt" o:ole="">
                  <v:imagedata r:id="rId6" o:title=""/>
                </v:shape>
                <w:control r:id="rId168" w:name="CheckBox1241115" w:shapeid="_x0000_i143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2" type="#_x0000_t75" style="width:14.2pt;height:17.45pt" o:ole="">
                  <v:imagedata r:id="rId6" o:title=""/>
                </v:shape>
                <w:control r:id="rId169" w:name="CheckBox124115" w:shapeid="_x0000_i143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1" type="#_x0000_t75" style="width:14.2pt;height:17.45pt" o:ole="">
                  <v:imagedata r:id="rId6" o:title=""/>
                </v:shape>
                <w:control r:id="rId170" w:name="CheckBox12415" w:shapeid="_x0000_i143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30" type="#_x0000_t75" style="width:14.2pt;height:17.45pt" o:ole="">
                  <v:imagedata r:id="rId6" o:title=""/>
                </v:shape>
                <w:control r:id="rId171" w:name="CheckBox1245" w:shapeid="_x0000_i143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9" type="#_x0000_t75" style="width:14.2pt;height:17.45pt" o:ole="">
                  <v:imagedata r:id="rId6" o:title=""/>
                </v:shape>
                <w:control r:id="rId172" w:name="CheckBox12511114" w:shapeid="_x0000_i142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8" type="#_x0000_t75" style="width:14.2pt;height:17.45pt" o:ole="">
                  <v:imagedata r:id="rId6" o:title=""/>
                </v:shape>
                <w:control r:id="rId173" w:name="CheckBox1251115" w:shapeid="_x0000_i142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7" type="#_x0000_t75" style="width:14.2pt;height:17.45pt" o:ole="">
                  <v:imagedata r:id="rId6" o:title=""/>
                </v:shape>
                <w:control r:id="rId174" w:name="CheckBox125115" w:shapeid="_x0000_i142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6" type="#_x0000_t75" style="width:14.2pt;height:17.45pt" o:ole="">
                  <v:imagedata r:id="rId6" o:title=""/>
                </v:shape>
                <w:control r:id="rId175" w:name="CheckBox12515" w:shapeid="_x0000_i142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5" type="#_x0000_t75" style="width:14.2pt;height:17.45pt" o:ole="">
                  <v:imagedata r:id="rId6" o:title=""/>
                </v:shape>
                <w:control r:id="rId176" w:name="CheckBox1255" w:shapeid="_x0000_i142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t xml:space="preserve">Competency 8: </w:t>
      </w:r>
      <w:r w:rsidRPr="005034E1">
        <w:rPr>
          <w:rFonts w:ascii="Times New Roman" w:eastAsia="Times New Roman" w:hAnsi="Times New Roman" w:cs="Times New Roman"/>
          <w:sz w:val="20"/>
          <w:szCs w:val="20"/>
        </w:rPr>
        <w:t>Student intervenes with individuals, families, groups, organizations and communities.</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4" type="#_x0000_t75" style="width:14.2pt;height:17.45pt" o:ole="">
                  <v:imagedata r:id="rId6" o:title=""/>
                </v:shape>
                <w:control r:id="rId177" w:name="CheckBox12211117" w:shapeid="_x0000_i142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3" type="#_x0000_t75" style="width:14.2pt;height:17.45pt" o:ole="">
                  <v:imagedata r:id="rId6" o:title=""/>
                </v:shape>
                <w:control r:id="rId178" w:name="CheckBox1221118" w:shapeid="_x0000_i142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2" type="#_x0000_t75" style="width:14.2pt;height:17.45pt" o:ole="">
                  <v:imagedata r:id="rId6" o:title=""/>
                </v:shape>
                <w:control r:id="rId179" w:name="CheckBox122118" w:shapeid="_x0000_i142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1" type="#_x0000_t75" style="width:14.2pt;height:17.45pt" o:ole="">
                  <v:imagedata r:id="rId6" o:title=""/>
                </v:shape>
                <w:control r:id="rId180" w:name="CheckBox12218" w:shapeid="_x0000_i142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20" type="#_x0000_t75" style="width:14.2pt;height:17.45pt" o:ole="">
                  <v:imagedata r:id="rId6" o:title=""/>
                </v:shape>
                <w:control r:id="rId181" w:name="CheckBox1228" w:shapeid="_x0000_i142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9" type="#_x0000_t75" style="width:14.2pt;height:17.45pt" o:ole="">
                  <v:imagedata r:id="rId6" o:title=""/>
                </v:shape>
                <w:control r:id="rId182" w:name="CheckBox12311117" w:shapeid="_x0000_i141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8" type="#_x0000_t75" style="width:14.2pt;height:17.45pt" o:ole="">
                  <v:imagedata r:id="rId6" o:title=""/>
                </v:shape>
                <w:control r:id="rId183" w:name="CheckBox1231118" w:shapeid="_x0000_i141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7" type="#_x0000_t75" style="width:14.2pt;height:17.45pt" o:ole="">
                  <v:imagedata r:id="rId6" o:title=""/>
                </v:shape>
                <w:control r:id="rId184" w:name="CheckBox123118" w:shapeid="_x0000_i141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6" type="#_x0000_t75" style="width:14.2pt;height:17.45pt" o:ole="">
                  <v:imagedata r:id="rId6" o:title=""/>
                </v:shape>
                <w:control r:id="rId185" w:name="CheckBox12318" w:shapeid="_x0000_i141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5" type="#_x0000_t75" style="width:14.2pt;height:17.45pt" o:ole="">
                  <v:imagedata r:id="rId6" o:title=""/>
                </v:shape>
                <w:control r:id="rId186" w:name="CheckBox1238" w:shapeid="_x0000_i141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tabs>
          <w:tab w:val="left" w:pos="4320"/>
        </w:tabs>
        <w:rPr>
          <w:rFonts w:ascii="Times New Roman" w:eastAsia="Times New Roman" w:hAnsi="Times New Roman" w:cs="Times New Roman"/>
          <w:b/>
          <w:sz w:val="20"/>
          <w:szCs w:val="20"/>
        </w:rPr>
      </w:pPr>
    </w:p>
    <w:p w:rsidR="005034E1" w:rsidRPr="005034E1" w:rsidRDefault="005034E1" w:rsidP="005034E1">
      <w:pPr>
        <w:spacing w:after="200" w:line="276" w:lineRule="auto"/>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br w:type="page"/>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b/>
          <w:sz w:val="20"/>
          <w:szCs w:val="20"/>
        </w:rPr>
        <w:lastRenderedPageBreak/>
        <w:t>Competency 9:</w:t>
      </w:r>
      <w:r w:rsidRPr="005034E1">
        <w:rPr>
          <w:rFonts w:ascii="Times New Roman" w:eastAsia="Times New Roman" w:hAnsi="Times New Roman" w:cs="Times New Roman"/>
          <w:sz w:val="20"/>
          <w:szCs w:val="20"/>
        </w:rPr>
        <w:t xml:space="preserve"> Student evaluates practice with individuals, families, groups, organizations and communities.</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5034E1" w:rsidRPr="005034E1" w:rsidTr="00683D7F">
        <w:trPr>
          <w:trHeight w:val="548"/>
        </w:trPr>
        <w:tc>
          <w:tcPr>
            <w:tcW w:w="5940" w:type="dxa"/>
            <w:tcBorders>
              <w:top w:val="single" w:sz="4" w:space="0" w:color="auto"/>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Experience-Specific Learning Opportunities and Student Activities</w:t>
            </w: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AC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EC</w: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NP</w: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UP</w:t>
            </w:r>
          </w:p>
        </w:tc>
      </w:tr>
      <w:tr w:rsidR="005034E1" w:rsidRPr="005034E1" w:rsidTr="00683D7F">
        <w:trPr>
          <w:trHeight w:val="432"/>
        </w:trPr>
        <w:tc>
          <w:tcPr>
            <w:tcW w:w="5940" w:type="dxa"/>
            <w:vMerge w:val="restart"/>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tc>
        <w:tc>
          <w:tcPr>
            <w:tcW w:w="1400" w:type="dxa"/>
            <w:tcBorders>
              <w:top w:val="double" w:sz="4" w:space="0" w:color="auto"/>
              <w:bottom w:val="sing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w:t>
            </w:r>
          </w:p>
        </w:tc>
        <w:tc>
          <w:tcPr>
            <w:tcW w:w="505"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4" type="#_x0000_t75" style="width:14.2pt;height:17.45pt" o:ole="">
                  <v:imagedata r:id="rId6" o:title=""/>
                </v:shape>
                <w:control r:id="rId187" w:name="CheckBox122111171" w:shapeid="_x0000_i1414"/>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3" type="#_x0000_t75" style="width:14.2pt;height:17.45pt" o:ole="">
                  <v:imagedata r:id="rId6" o:title=""/>
                </v:shape>
                <w:control r:id="rId188" w:name="CheckBox12211181" w:shapeid="_x0000_i1413"/>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2" type="#_x0000_t75" style="width:14.2pt;height:17.45pt" o:ole="">
                  <v:imagedata r:id="rId6" o:title=""/>
                </v:shape>
                <w:control r:id="rId189" w:name="CheckBox1221181" w:shapeid="_x0000_i1412"/>
              </w:object>
            </w:r>
          </w:p>
        </w:tc>
        <w:tc>
          <w:tcPr>
            <w:tcW w:w="504"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1" type="#_x0000_t75" style="width:14.2pt;height:17.45pt" o:ole="">
                  <v:imagedata r:id="rId6" o:title=""/>
                </v:shape>
                <w:control r:id="rId190" w:name="CheckBox122181" w:shapeid="_x0000_i1411"/>
              </w:object>
            </w:r>
          </w:p>
        </w:tc>
        <w:tc>
          <w:tcPr>
            <w:tcW w:w="509" w:type="dxa"/>
            <w:tcBorders>
              <w:top w:val="double" w:sz="4" w:space="0" w:color="auto"/>
              <w:bottom w:val="sing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10" type="#_x0000_t75" style="width:14.2pt;height:17.45pt" o:ole="">
                  <v:imagedata r:id="rId6" o:title=""/>
                </v:shape>
                <w:control r:id="rId191" w:name="CheckBox12281" w:shapeid="_x0000_i1410"/>
              </w:object>
            </w:r>
          </w:p>
        </w:tc>
      </w:tr>
      <w:tr w:rsidR="005034E1" w:rsidRPr="005034E1" w:rsidTr="00683D7F">
        <w:trPr>
          <w:trHeight w:val="432"/>
        </w:trPr>
        <w:tc>
          <w:tcPr>
            <w:tcW w:w="5940" w:type="dxa"/>
            <w:vMerge/>
            <w:tcBorders>
              <w:bottom w:val="double" w:sz="4" w:space="0" w:color="auto"/>
            </w:tcBorders>
          </w:tcPr>
          <w:p w:rsidR="005034E1" w:rsidRPr="005034E1" w:rsidRDefault="005034E1" w:rsidP="005034E1">
            <w:pPr>
              <w:tabs>
                <w:tab w:val="left" w:pos="4320"/>
              </w:tabs>
              <w:rPr>
                <w:rFonts w:ascii="Times New Roman" w:eastAsia="Times New Roman" w:hAnsi="Times New Roman" w:cs="Times New Roman"/>
                <w:sz w:val="20"/>
                <w:szCs w:val="20"/>
              </w:rPr>
            </w:pPr>
          </w:p>
        </w:tc>
        <w:tc>
          <w:tcPr>
            <w:tcW w:w="1400" w:type="dxa"/>
            <w:tcBorders>
              <w:top w:val="single" w:sz="4" w:space="0" w:color="auto"/>
              <w:bottom w:val="double" w:sz="4" w:space="0" w:color="auto"/>
            </w:tcBorders>
            <w:vAlign w:val="center"/>
          </w:tcPr>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 Instructor</w:t>
            </w:r>
          </w:p>
        </w:tc>
        <w:tc>
          <w:tcPr>
            <w:tcW w:w="505"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09" type="#_x0000_t75" style="width:14.2pt;height:17.45pt" o:ole="">
                  <v:imagedata r:id="rId6" o:title=""/>
                </v:shape>
                <w:control r:id="rId192" w:name="CheckBox123111171" w:shapeid="_x0000_i1409"/>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08" type="#_x0000_t75" style="width:14.2pt;height:17.45pt" o:ole="">
                  <v:imagedata r:id="rId6" o:title=""/>
                </v:shape>
                <w:control r:id="rId193" w:name="CheckBox12311181" w:shapeid="_x0000_i1408"/>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07" type="#_x0000_t75" style="width:14.2pt;height:17.45pt" o:ole="">
                  <v:imagedata r:id="rId6" o:title=""/>
                </v:shape>
                <w:control r:id="rId194" w:name="CheckBox1231181" w:shapeid="_x0000_i1407"/>
              </w:object>
            </w:r>
          </w:p>
        </w:tc>
        <w:tc>
          <w:tcPr>
            <w:tcW w:w="504"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06" type="#_x0000_t75" style="width:14.2pt;height:17.45pt" o:ole="">
                  <v:imagedata r:id="rId6" o:title=""/>
                </v:shape>
                <w:control r:id="rId195" w:name="CheckBox123181" w:shapeid="_x0000_i1406"/>
              </w:object>
            </w:r>
          </w:p>
        </w:tc>
        <w:tc>
          <w:tcPr>
            <w:tcW w:w="509" w:type="dxa"/>
            <w:tcBorders>
              <w:top w:val="single" w:sz="4" w:space="0" w:color="auto"/>
              <w:bottom w:val="double" w:sz="4" w:space="0" w:color="auto"/>
            </w:tcBorders>
            <w:vAlign w:val="center"/>
          </w:tcPr>
          <w:p w:rsidR="005034E1" w:rsidRPr="005034E1" w:rsidRDefault="005034E1" w:rsidP="005034E1">
            <w:pPr>
              <w:tabs>
                <w:tab w:val="left" w:pos="4320"/>
              </w:tabs>
              <w:jc w:val="center"/>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object w:dxaOrig="225" w:dyaOrig="225">
                <v:shape id="_x0000_i1405" type="#_x0000_t75" style="width:14.2pt;height:17.45pt" o:ole="">
                  <v:imagedata r:id="rId6" o:title=""/>
                </v:shape>
                <w:control r:id="rId196" w:name="CheckBox12381" w:shapeid="_x0000_i1405"/>
              </w:object>
            </w:r>
          </w:p>
        </w:tc>
      </w:tr>
    </w:tbl>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3"/>
            <w:enabled/>
            <w:calcOnExit w:val="0"/>
            <w:textInput/>
          </w:ffData>
        </w:fldChar>
      </w:r>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 Self-Assessment of Strengths and Areas for Future Development:</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9"/>
            <w:enabled/>
            <w:calcOnExit w:val="0"/>
            <w:textInput/>
          </w:ffData>
        </w:fldChar>
      </w:r>
      <w:bookmarkStart w:id="3" w:name="Text9"/>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bookmarkEnd w:id="3"/>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Field Instructor Assessment of Student Strengths and Areas for Future Development</w:t>
      </w:r>
    </w:p>
    <w:p w:rsidR="005034E1" w:rsidRPr="005034E1" w:rsidRDefault="005034E1" w:rsidP="005034E1">
      <w:pPr>
        <w:tabs>
          <w:tab w:val="left" w:pos="4320"/>
        </w:tabs>
        <w:rPr>
          <w:rFonts w:ascii="Times New Roman" w:eastAsia="Times New Roman" w:hAnsi="Times New Roman" w:cs="Times New Roman"/>
          <w:b/>
          <w:sz w:val="20"/>
          <w:szCs w:val="20"/>
        </w:rPr>
      </w:pPr>
      <w:r w:rsidRPr="005034E1">
        <w:rPr>
          <w:rFonts w:ascii="Times New Roman" w:eastAsia="Times New Roman" w:hAnsi="Times New Roman" w:cs="Times New Roman"/>
          <w:b/>
          <w:sz w:val="20"/>
          <w:szCs w:val="20"/>
        </w:rPr>
        <w:t>Comments are required for ratings of AC, NP, and UP:</w:t>
      </w:r>
    </w:p>
    <w:p w:rsidR="005034E1" w:rsidRPr="005034E1" w:rsidRDefault="005034E1" w:rsidP="005034E1">
      <w:pPr>
        <w:tabs>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fldChar w:fldCharType="begin">
          <w:ffData>
            <w:name w:val="Text10"/>
            <w:enabled/>
            <w:calcOnExit w:val="0"/>
            <w:textInput/>
          </w:ffData>
        </w:fldChar>
      </w:r>
      <w:bookmarkStart w:id="4" w:name="Text10"/>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bookmarkEnd w:id="4"/>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 xml:space="preserve">Total number of hours completed: </w:t>
      </w:r>
      <w:r w:rsidRPr="005034E1">
        <w:rPr>
          <w:rFonts w:ascii="Times New Roman" w:eastAsia="Times New Roman" w:hAnsi="Times New Roman" w:cs="Times New Roman"/>
          <w:sz w:val="20"/>
          <w:szCs w:val="20"/>
        </w:rPr>
        <w:fldChar w:fldCharType="begin">
          <w:ffData>
            <w:name w:val="Text11"/>
            <w:enabled/>
            <w:calcOnExit w:val="0"/>
            <w:textInput/>
          </w:ffData>
        </w:fldChar>
      </w:r>
      <w:bookmarkStart w:id="5" w:name="Text11"/>
      <w:r w:rsidRPr="005034E1">
        <w:rPr>
          <w:rFonts w:ascii="Times New Roman" w:eastAsia="Times New Roman" w:hAnsi="Times New Roman" w:cs="Times New Roman"/>
          <w:sz w:val="20"/>
          <w:szCs w:val="20"/>
        </w:rPr>
        <w:instrText xml:space="preserve"> FORMTEXT </w:instrText>
      </w:r>
      <w:r w:rsidRPr="005034E1">
        <w:rPr>
          <w:rFonts w:ascii="Times New Roman" w:eastAsia="Times New Roman" w:hAnsi="Times New Roman" w:cs="Times New Roman"/>
          <w:sz w:val="20"/>
          <w:szCs w:val="20"/>
        </w:rPr>
      </w:r>
      <w:r w:rsidRPr="005034E1">
        <w:rPr>
          <w:rFonts w:ascii="Times New Roman" w:eastAsia="Times New Roman" w:hAnsi="Times New Roman" w:cs="Times New Roman"/>
          <w:sz w:val="20"/>
          <w:szCs w:val="20"/>
        </w:rPr>
        <w:fldChar w:fldCharType="separate"/>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noProof/>
          <w:sz w:val="20"/>
          <w:szCs w:val="20"/>
        </w:rPr>
        <w:t> </w:t>
      </w:r>
      <w:r w:rsidRPr="005034E1">
        <w:rPr>
          <w:rFonts w:ascii="Times New Roman" w:eastAsia="Times New Roman" w:hAnsi="Times New Roman" w:cs="Times New Roman"/>
          <w:sz w:val="20"/>
          <w:szCs w:val="20"/>
        </w:rPr>
        <w:fldChar w:fldCharType="end"/>
      </w:r>
      <w:bookmarkEnd w:id="5"/>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u w:val="single"/>
        </w:rPr>
      </w:pPr>
      <w:r w:rsidRPr="005034E1">
        <w:rPr>
          <w:rFonts w:ascii="Times New Roman" w:eastAsia="Times New Roman" w:hAnsi="Times New Roman" w:cs="Times New Roman"/>
          <w:sz w:val="20"/>
          <w:szCs w:val="20"/>
        </w:rPr>
        <w:t xml:space="preserve">Student Signature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rPr>
        <w:t xml:space="preserve"> Date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p>
    <w:p w:rsidR="005034E1" w:rsidRPr="005034E1" w:rsidRDefault="005034E1" w:rsidP="005034E1">
      <w:pPr>
        <w:tabs>
          <w:tab w:val="left" w:pos="720"/>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(Student signature acknowledges that the student has participated in and has reviewed the evaluation)</w:t>
      </w: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 xml:space="preserve">Field Instructor Signature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rPr>
        <w:t xml:space="preserve"> Date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rPr>
      </w:pPr>
      <w:r w:rsidRPr="005034E1">
        <w:rPr>
          <w:rFonts w:ascii="Times New Roman" w:eastAsia="Times New Roman" w:hAnsi="Times New Roman" w:cs="Times New Roman"/>
          <w:sz w:val="20"/>
          <w:szCs w:val="20"/>
        </w:rPr>
        <w:t xml:space="preserve">Task Supervisor (if applicable) Signature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rPr>
        <w:t xml:space="preserve"> Date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p>
    <w:p w:rsidR="005034E1" w:rsidRPr="005034E1" w:rsidRDefault="005034E1" w:rsidP="005034E1">
      <w:pPr>
        <w:tabs>
          <w:tab w:val="left" w:pos="720"/>
          <w:tab w:val="left" w:pos="4320"/>
        </w:tabs>
        <w:rPr>
          <w:rFonts w:ascii="Times New Roman" w:eastAsia="Times New Roman" w:hAnsi="Times New Roman" w:cs="Times New Roman"/>
          <w:sz w:val="20"/>
          <w:szCs w:val="20"/>
        </w:rPr>
      </w:pPr>
    </w:p>
    <w:p w:rsidR="005034E1" w:rsidRPr="005034E1" w:rsidRDefault="005034E1" w:rsidP="005034E1">
      <w:pPr>
        <w:tabs>
          <w:tab w:val="left" w:pos="720"/>
          <w:tab w:val="left" w:pos="4320"/>
        </w:tabs>
        <w:rPr>
          <w:rFonts w:ascii="Times New Roman" w:eastAsia="Times New Roman" w:hAnsi="Times New Roman" w:cs="Times New Roman"/>
          <w:sz w:val="20"/>
          <w:szCs w:val="20"/>
          <w:u w:val="single"/>
        </w:rPr>
      </w:pPr>
      <w:r w:rsidRPr="005034E1">
        <w:rPr>
          <w:rFonts w:ascii="Times New Roman" w:eastAsia="Times New Roman" w:hAnsi="Times New Roman" w:cs="Times New Roman"/>
          <w:sz w:val="20"/>
          <w:szCs w:val="20"/>
        </w:rPr>
        <w:t xml:space="preserve">Faculty Liaison Signature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rPr>
        <w:t xml:space="preserve"> Date </w:t>
      </w:r>
      <w:r w:rsidRPr="005034E1">
        <w:rPr>
          <w:rFonts w:ascii="Times New Roman" w:eastAsia="Times New Roman" w:hAnsi="Times New Roman" w:cs="Times New Roman"/>
          <w:sz w:val="20"/>
          <w:szCs w:val="20"/>
          <w:u w:val="single"/>
        </w:rPr>
        <w:tab/>
      </w:r>
      <w:r w:rsidRPr="005034E1">
        <w:rPr>
          <w:rFonts w:ascii="Times New Roman" w:eastAsia="Times New Roman" w:hAnsi="Times New Roman" w:cs="Times New Roman"/>
          <w:sz w:val="20"/>
          <w:szCs w:val="20"/>
          <w:u w:val="single"/>
        </w:rPr>
        <w:tab/>
      </w:r>
    </w:p>
    <w:p w:rsidR="00FC36DA" w:rsidRDefault="00FC36DA" w:rsidP="005034E1">
      <w:bookmarkStart w:id="6" w:name="_GoBack"/>
      <w:bookmarkEnd w:id="6"/>
    </w:p>
    <w:sectPr w:rsidR="00FC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DC9"/>
    <w:multiLevelType w:val="hybridMultilevel"/>
    <w:tmpl w:val="583E9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93025"/>
    <w:multiLevelType w:val="hybridMultilevel"/>
    <w:tmpl w:val="9C501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265D6"/>
    <w:multiLevelType w:val="hybridMultilevel"/>
    <w:tmpl w:val="3F866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32CA6"/>
    <w:multiLevelType w:val="hybridMultilevel"/>
    <w:tmpl w:val="AF644230"/>
    <w:lvl w:ilvl="0" w:tplc="AAFC2D20">
      <w:start w:val="1"/>
      <w:numFmt w:val="upperRoman"/>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342E39"/>
    <w:multiLevelType w:val="hybridMultilevel"/>
    <w:tmpl w:val="77CEA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63E70"/>
    <w:multiLevelType w:val="hybridMultilevel"/>
    <w:tmpl w:val="653C21AC"/>
    <w:lvl w:ilvl="0" w:tplc="0058A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NewRomanPS-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BoldMT"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94AC5"/>
    <w:multiLevelType w:val="hybridMultilevel"/>
    <w:tmpl w:val="B6E05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D1A42"/>
    <w:multiLevelType w:val="hybridMultilevel"/>
    <w:tmpl w:val="FE98B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3E58DD"/>
    <w:multiLevelType w:val="hybridMultilevel"/>
    <w:tmpl w:val="CEAE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045A0"/>
    <w:multiLevelType w:val="hybridMultilevel"/>
    <w:tmpl w:val="A230B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8D34DA"/>
    <w:multiLevelType w:val="hybridMultilevel"/>
    <w:tmpl w:val="A874E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B44AF"/>
    <w:multiLevelType w:val="hybridMultilevel"/>
    <w:tmpl w:val="691CD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C17FD0"/>
    <w:multiLevelType w:val="hybridMultilevel"/>
    <w:tmpl w:val="40C8B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2976A3"/>
    <w:multiLevelType w:val="hybridMultilevel"/>
    <w:tmpl w:val="94307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C5B45"/>
    <w:multiLevelType w:val="hybridMultilevel"/>
    <w:tmpl w:val="856E7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262699"/>
    <w:multiLevelType w:val="hybridMultilevel"/>
    <w:tmpl w:val="D29EA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4B1D8E"/>
    <w:multiLevelType w:val="hybridMultilevel"/>
    <w:tmpl w:val="BBBCC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34460"/>
    <w:multiLevelType w:val="hybridMultilevel"/>
    <w:tmpl w:val="09100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F74A3"/>
    <w:multiLevelType w:val="hybridMultilevel"/>
    <w:tmpl w:val="E38AC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97102"/>
    <w:multiLevelType w:val="hybridMultilevel"/>
    <w:tmpl w:val="3DB0D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31E55"/>
    <w:multiLevelType w:val="hybridMultilevel"/>
    <w:tmpl w:val="3E547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C4AD8"/>
    <w:multiLevelType w:val="hybridMultilevel"/>
    <w:tmpl w:val="28B4FF4E"/>
    <w:lvl w:ilvl="0" w:tplc="0058A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NewRomanPS-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BoldMT"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754BE"/>
    <w:multiLevelType w:val="hybridMultilevel"/>
    <w:tmpl w:val="86420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470ED2"/>
    <w:multiLevelType w:val="hybridMultilevel"/>
    <w:tmpl w:val="6A2E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960D30"/>
    <w:multiLevelType w:val="hybridMultilevel"/>
    <w:tmpl w:val="6B5AD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A69B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7F2743B3"/>
    <w:multiLevelType w:val="hybridMultilevel"/>
    <w:tmpl w:val="C664A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0"/>
  </w:num>
  <w:num w:numId="4">
    <w:abstractNumId w:val="14"/>
  </w:num>
  <w:num w:numId="5">
    <w:abstractNumId w:val="11"/>
  </w:num>
  <w:num w:numId="6">
    <w:abstractNumId w:val="8"/>
  </w:num>
  <w:num w:numId="7">
    <w:abstractNumId w:val="12"/>
  </w:num>
  <w:num w:numId="8">
    <w:abstractNumId w:val="26"/>
  </w:num>
  <w:num w:numId="9">
    <w:abstractNumId w:val="15"/>
  </w:num>
  <w:num w:numId="10">
    <w:abstractNumId w:val="7"/>
  </w:num>
  <w:num w:numId="11">
    <w:abstractNumId w:val="23"/>
  </w:num>
  <w:num w:numId="12">
    <w:abstractNumId w:val="9"/>
  </w:num>
  <w:num w:numId="13">
    <w:abstractNumId w:val="3"/>
  </w:num>
  <w:num w:numId="14">
    <w:abstractNumId w:val="5"/>
  </w:num>
  <w:num w:numId="15">
    <w:abstractNumId w:val="21"/>
  </w:num>
  <w:num w:numId="16">
    <w:abstractNumId w:val="13"/>
  </w:num>
  <w:num w:numId="17">
    <w:abstractNumId w:val="1"/>
  </w:num>
  <w:num w:numId="18">
    <w:abstractNumId w:val="6"/>
  </w:num>
  <w:num w:numId="19">
    <w:abstractNumId w:val="2"/>
  </w:num>
  <w:num w:numId="20">
    <w:abstractNumId w:val="16"/>
  </w:num>
  <w:num w:numId="21">
    <w:abstractNumId w:val="20"/>
  </w:num>
  <w:num w:numId="22">
    <w:abstractNumId w:val="24"/>
  </w:num>
  <w:num w:numId="23">
    <w:abstractNumId w:val="18"/>
  </w:num>
  <w:num w:numId="24">
    <w:abstractNumId w:val="10"/>
  </w:num>
  <w:num w:numId="25">
    <w:abstractNumId w:val="19"/>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1"/>
    <w:rsid w:val="005034E1"/>
    <w:rsid w:val="00814DA0"/>
    <w:rsid w:val="00FC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4E1"/>
    <w:pPr>
      <w:keepNext/>
      <w:jc w:val="center"/>
      <w:outlineLvl w:val="0"/>
    </w:pPr>
    <w:rPr>
      <w:rFonts w:ascii="Times New Roman" w:eastAsia="Times New Roman" w:hAnsi="Times New Roman" w:cs="Times New Roman"/>
      <w:i/>
      <w:szCs w:val="20"/>
    </w:rPr>
  </w:style>
  <w:style w:type="paragraph" w:styleId="Heading2">
    <w:name w:val="heading 2"/>
    <w:basedOn w:val="Normal"/>
    <w:next w:val="Normal"/>
    <w:link w:val="Heading2Char"/>
    <w:qFormat/>
    <w:rsid w:val="005034E1"/>
    <w:pPr>
      <w:keepNext/>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5034E1"/>
    <w:pPr>
      <w:keepNext/>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5034E1"/>
    <w:pPr>
      <w:keepNext/>
      <w:jc w:val="center"/>
      <w:outlineLvl w:val="3"/>
    </w:pPr>
    <w:rPr>
      <w:rFonts w:ascii="Times New Roman" w:eastAsia="Times New Roman" w:hAnsi="Times New Roman" w:cs="Times New Roman"/>
      <w:i/>
      <w:iCs/>
      <w:sz w:val="32"/>
      <w:szCs w:val="20"/>
    </w:rPr>
  </w:style>
  <w:style w:type="paragraph" w:styleId="Heading5">
    <w:name w:val="heading 5"/>
    <w:basedOn w:val="Normal"/>
    <w:next w:val="Normal"/>
    <w:link w:val="Heading5Char"/>
    <w:qFormat/>
    <w:rsid w:val="005034E1"/>
    <w:pPr>
      <w:keepNext/>
      <w:spacing w:after="120"/>
      <w:jc w:val="center"/>
      <w:outlineLvl w:val="4"/>
    </w:pPr>
    <w:rPr>
      <w:rFonts w:ascii="Times New Roman" w:eastAsia="Times New Roman" w:hAnsi="Times New Roman" w:cs="Times New Roman"/>
      <w:b/>
      <w:i/>
      <w:iCs/>
      <w:szCs w:val="20"/>
    </w:rPr>
  </w:style>
  <w:style w:type="paragraph" w:styleId="Heading6">
    <w:name w:val="heading 6"/>
    <w:basedOn w:val="Normal"/>
    <w:next w:val="Normal"/>
    <w:link w:val="Heading6Char"/>
    <w:qFormat/>
    <w:rsid w:val="005034E1"/>
    <w:pPr>
      <w:keepNext/>
      <w:jc w:val="center"/>
      <w:outlineLvl w:val="5"/>
    </w:pPr>
    <w:rPr>
      <w:rFonts w:ascii="Times New Roman" w:eastAsia="Times New Roman" w:hAnsi="Times New Roman" w:cs="Times New Roman"/>
      <w:b/>
      <w:sz w:val="36"/>
      <w:szCs w:val="20"/>
    </w:rPr>
  </w:style>
  <w:style w:type="paragraph" w:styleId="Heading7">
    <w:name w:val="heading 7"/>
    <w:basedOn w:val="Normal"/>
    <w:next w:val="Normal"/>
    <w:link w:val="Heading7Char"/>
    <w:qFormat/>
    <w:rsid w:val="005034E1"/>
    <w:pPr>
      <w:keepNext/>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4E1"/>
    <w:rPr>
      <w:rFonts w:ascii="Times New Roman" w:eastAsia="Times New Roman" w:hAnsi="Times New Roman" w:cs="Times New Roman"/>
      <w:i/>
      <w:szCs w:val="20"/>
    </w:rPr>
  </w:style>
  <w:style w:type="character" w:customStyle="1" w:styleId="Heading2Char">
    <w:name w:val="Heading 2 Char"/>
    <w:basedOn w:val="DefaultParagraphFont"/>
    <w:link w:val="Heading2"/>
    <w:rsid w:val="005034E1"/>
    <w:rPr>
      <w:rFonts w:ascii="Arial" w:eastAsia="Times New Roman" w:hAnsi="Arial" w:cs="Times New Roman"/>
      <w:b/>
      <w:i/>
      <w:szCs w:val="20"/>
    </w:rPr>
  </w:style>
  <w:style w:type="character" w:customStyle="1" w:styleId="Heading3Char">
    <w:name w:val="Heading 3 Char"/>
    <w:basedOn w:val="DefaultParagraphFont"/>
    <w:link w:val="Heading3"/>
    <w:rsid w:val="005034E1"/>
    <w:rPr>
      <w:rFonts w:ascii="Times New Roman" w:eastAsia="Times New Roman" w:hAnsi="Times New Roman" w:cs="Times New Roman"/>
      <w:b/>
      <w:szCs w:val="20"/>
    </w:rPr>
  </w:style>
  <w:style w:type="character" w:customStyle="1" w:styleId="Heading4Char">
    <w:name w:val="Heading 4 Char"/>
    <w:basedOn w:val="DefaultParagraphFont"/>
    <w:link w:val="Heading4"/>
    <w:rsid w:val="005034E1"/>
    <w:rPr>
      <w:rFonts w:ascii="Times New Roman" w:eastAsia="Times New Roman" w:hAnsi="Times New Roman" w:cs="Times New Roman"/>
      <w:i/>
      <w:iCs/>
      <w:sz w:val="32"/>
      <w:szCs w:val="20"/>
    </w:rPr>
  </w:style>
  <w:style w:type="character" w:customStyle="1" w:styleId="Heading5Char">
    <w:name w:val="Heading 5 Char"/>
    <w:basedOn w:val="DefaultParagraphFont"/>
    <w:link w:val="Heading5"/>
    <w:rsid w:val="005034E1"/>
    <w:rPr>
      <w:rFonts w:ascii="Times New Roman" w:eastAsia="Times New Roman" w:hAnsi="Times New Roman" w:cs="Times New Roman"/>
      <w:b/>
      <w:i/>
      <w:iCs/>
      <w:szCs w:val="20"/>
    </w:rPr>
  </w:style>
  <w:style w:type="character" w:customStyle="1" w:styleId="Heading6Char">
    <w:name w:val="Heading 6 Char"/>
    <w:basedOn w:val="DefaultParagraphFont"/>
    <w:link w:val="Heading6"/>
    <w:rsid w:val="005034E1"/>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5034E1"/>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5034E1"/>
  </w:style>
  <w:style w:type="paragraph" w:styleId="Header">
    <w:name w:val="header"/>
    <w:basedOn w:val="Normal"/>
    <w:link w:val="HeaderChar"/>
    <w:uiPriority w:val="99"/>
    <w:rsid w:val="005034E1"/>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034E1"/>
    <w:rPr>
      <w:rFonts w:ascii="Times New Roman" w:eastAsia="Times New Roman" w:hAnsi="Times New Roman" w:cs="Times New Roman"/>
      <w:szCs w:val="20"/>
    </w:rPr>
  </w:style>
  <w:style w:type="character" w:styleId="PageNumber">
    <w:name w:val="page number"/>
    <w:basedOn w:val="DefaultParagraphFont"/>
    <w:rsid w:val="005034E1"/>
  </w:style>
  <w:style w:type="paragraph" w:styleId="BodyText">
    <w:name w:val="Body Text"/>
    <w:basedOn w:val="Normal"/>
    <w:link w:val="BodyTextChar"/>
    <w:rsid w:val="005034E1"/>
    <w:rPr>
      <w:rFonts w:ascii="Times New Roman" w:eastAsia="Times New Roman" w:hAnsi="Times New Roman" w:cs="Times New Roman"/>
      <w:iCs/>
      <w:sz w:val="22"/>
      <w:szCs w:val="20"/>
    </w:rPr>
  </w:style>
  <w:style w:type="character" w:customStyle="1" w:styleId="BodyTextChar">
    <w:name w:val="Body Text Char"/>
    <w:basedOn w:val="DefaultParagraphFont"/>
    <w:link w:val="BodyText"/>
    <w:rsid w:val="005034E1"/>
    <w:rPr>
      <w:rFonts w:ascii="Times New Roman" w:eastAsia="Times New Roman" w:hAnsi="Times New Roman" w:cs="Times New Roman"/>
      <w:iCs/>
      <w:sz w:val="22"/>
      <w:szCs w:val="20"/>
    </w:rPr>
  </w:style>
  <w:style w:type="paragraph" w:styleId="FootnoteText">
    <w:name w:val="footnote text"/>
    <w:basedOn w:val="Normal"/>
    <w:link w:val="FootnoteTextChar"/>
    <w:semiHidden/>
    <w:rsid w:val="005034E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034E1"/>
    <w:rPr>
      <w:rFonts w:ascii="Times New Roman" w:eastAsia="Times New Roman" w:hAnsi="Times New Roman" w:cs="Times New Roman"/>
      <w:sz w:val="20"/>
      <w:szCs w:val="20"/>
    </w:rPr>
  </w:style>
  <w:style w:type="character" w:styleId="FootnoteReference">
    <w:name w:val="footnote reference"/>
    <w:basedOn w:val="DefaultParagraphFont"/>
    <w:semiHidden/>
    <w:rsid w:val="005034E1"/>
    <w:rPr>
      <w:vertAlign w:val="superscript"/>
    </w:rPr>
  </w:style>
  <w:style w:type="paragraph" w:styleId="BodyTextIndent">
    <w:name w:val="Body Text Indent"/>
    <w:basedOn w:val="Normal"/>
    <w:link w:val="BodyTextIndentChar"/>
    <w:rsid w:val="005034E1"/>
    <w:pPr>
      <w:spacing w:after="100"/>
      <w:ind w:left="720" w:hanging="72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5034E1"/>
    <w:rPr>
      <w:rFonts w:ascii="Times New Roman" w:eastAsia="Times New Roman" w:hAnsi="Times New Roman" w:cs="Times New Roman"/>
      <w:sz w:val="22"/>
      <w:szCs w:val="20"/>
    </w:rPr>
  </w:style>
  <w:style w:type="paragraph" w:customStyle="1" w:styleId="Nolph2clmn11">
    <w:name w:val="Nolph_2 clmn 11"/>
    <w:basedOn w:val="Normal"/>
    <w:rsid w:val="005034E1"/>
    <w:pPr>
      <w:tabs>
        <w:tab w:val="left" w:pos="4320"/>
      </w:tabs>
      <w:ind w:left="720"/>
    </w:pPr>
    <w:rPr>
      <w:rFonts w:ascii="Times New Roman" w:eastAsia="Times New Roman" w:hAnsi="Times New Roman" w:cs="Times New Roman"/>
      <w:sz w:val="22"/>
      <w:szCs w:val="20"/>
    </w:rPr>
  </w:style>
  <w:style w:type="paragraph" w:styleId="Footer">
    <w:name w:val="footer"/>
    <w:basedOn w:val="Normal"/>
    <w:link w:val="FooterChar"/>
    <w:uiPriority w:val="99"/>
    <w:rsid w:val="005034E1"/>
    <w:pPr>
      <w:tabs>
        <w:tab w:val="center" w:pos="4320"/>
        <w:tab w:val="right" w:pos="8640"/>
      </w:tabs>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5034E1"/>
    <w:rPr>
      <w:rFonts w:ascii="Times New Roman" w:eastAsia="Times New Roman" w:hAnsi="Times New Roman" w:cs="Times New Roman"/>
      <w:sz w:val="22"/>
      <w:szCs w:val="20"/>
    </w:rPr>
  </w:style>
  <w:style w:type="paragraph" w:styleId="Title">
    <w:name w:val="Title"/>
    <w:basedOn w:val="Normal"/>
    <w:link w:val="TitleChar"/>
    <w:qFormat/>
    <w:rsid w:val="005034E1"/>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034E1"/>
    <w:rPr>
      <w:rFonts w:ascii="Times New Roman" w:eastAsia="Times New Roman" w:hAnsi="Times New Roman" w:cs="Times New Roman"/>
      <w:b/>
      <w:sz w:val="28"/>
      <w:szCs w:val="20"/>
    </w:rPr>
  </w:style>
  <w:style w:type="paragraph" w:styleId="BodyTextIndent2">
    <w:name w:val="Body Text Indent 2"/>
    <w:basedOn w:val="Normal"/>
    <w:link w:val="BodyTextIndent2Char"/>
    <w:rsid w:val="005034E1"/>
    <w:pPr>
      <w:ind w:left="2160" w:hanging="27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5034E1"/>
    <w:rPr>
      <w:rFonts w:ascii="Times New Roman" w:eastAsia="Times New Roman" w:hAnsi="Times New Roman" w:cs="Times New Roman"/>
      <w:sz w:val="22"/>
      <w:szCs w:val="20"/>
    </w:rPr>
  </w:style>
  <w:style w:type="paragraph" w:styleId="BodyTextIndent3">
    <w:name w:val="Body Text Indent 3"/>
    <w:basedOn w:val="Normal"/>
    <w:link w:val="BodyTextIndent3Char"/>
    <w:rsid w:val="005034E1"/>
    <w:pPr>
      <w:tabs>
        <w:tab w:val="left" w:pos="2070"/>
        <w:tab w:val="left" w:pos="2700"/>
      </w:tabs>
      <w:ind w:left="2700" w:hanging="5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034E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034E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34E1"/>
    <w:rPr>
      <w:rFonts w:ascii="Tahoma" w:eastAsia="Times New Roman" w:hAnsi="Tahoma" w:cs="Tahoma"/>
      <w:sz w:val="16"/>
      <w:szCs w:val="16"/>
    </w:rPr>
  </w:style>
  <w:style w:type="character" w:styleId="Emphasis">
    <w:name w:val="Emphasis"/>
    <w:basedOn w:val="DefaultParagraphFont"/>
    <w:qFormat/>
    <w:rsid w:val="005034E1"/>
    <w:rPr>
      <w:i/>
      <w:iCs/>
    </w:rPr>
  </w:style>
  <w:style w:type="numbering" w:customStyle="1" w:styleId="NoList11">
    <w:name w:val="No List11"/>
    <w:next w:val="NoList"/>
    <w:uiPriority w:val="99"/>
    <w:semiHidden/>
    <w:unhideWhenUsed/>
    <w:rsid w:val="005034E1"/>
  </w:style>
  <w:style w:type="paragraph" w:styleId="NoSpacing">
    <w:name w:val="No Spacing"/>
    <w:uiPriority w:val="1"/>
    <w:qFormat/>
    <w:rsid w:val="005034E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4E1"/>
    <w:pPr>
      <w:keepNext/>
      <w:jc w:val="center"/>
      <w:outlineLvl w:val="0"/>
    </w:pPr>
    <w:rPr>
      <w:rFonts w:ascii="Times New Roman" w:eastAsia="Times New Roman" w:hAnsi="Times New Roman" w:cs="Times New Roman"/>
      <w:i/>
      <w:szCs w:val="20"/>
    </w:rPr>
  </w:style>
  <w:style w:type="paragraph" w:styleId="Heading2">
    <w:name w:val="heading 2"/>
    <w:basedOn w:val="Normal"/>
    <w:next w:val="Normal"/>
    <w:link w:val="Heading2Char"/>
    <w:qFormat/>
    <w:rsid w:val="005034E1"/>
    <w:pPr>
      <w:keepNext/>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5034E1"/>
    <w:pPr>
      <w:keepNext/>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5034E1"/>
    <w:pPr>
      <w:keepNext/>
      <w:jc w:val="center"/>
      <w:outlineLvl w:val="3"/>
    </w:pPr>
    <w:rPr>
      <w:rFonts w:ascii="Times New Roman" w:eastAsia="Times New Roman" w:hAnsi="Times New Roman" w:cs="Times New Roman"/>
      <w:i/>
      <w:iCs/>
      <w:sz w:val="32"/>
      <w:szCs w:val="20"/>
    </w:rPr>
  </w:style>
  <w:style w:type="paragraph" w:styleId="Heading5">
    <w:name w:val="heading 5"/>
    <w:basedOn w:val="Normal"/>
    <w:next w:val="Normal"/>
    <w:link w:val="Heading5Char"/>
    <w:qFormat/>
    <w:rsid w:val="005034E1"/>
    <w:pPr>
      <w:keepNext/>
      <w:spacing w:after="120"/>
      <w:jc w:val="center"/>
      <w:outlineLvl w:val="4"/>
    </w:pPr>
    <w:rPr>
      <w:rFonts w:ascii="Times New Roman" w:eastAsia="Times New Roman" w:hAnsi="Times New Roman" w:cs="Times New Roman"/>
      <w:b/>
      <w:i/>
      <w:iCs/>
      <w:szCs w:val="20"/>
    </w:rPr>
  </w:style>
  <w:style w:type="paragraph" w:styleId="Heading6">
    <w:name w:val="heading 6"/>
    <w:basedOn w:val="Normal"/>
    <w:next w:val="Normal"/>
    <w:link w:val="Heading6Char"/>
    <w:qFormat/>
    <w:rsid w:val="005034E1"/>
    <w:pPr>
      <w:keepNext/>
      <w:jc w:val="center"/>
      <w:outlineLvl w:val="5"/>
    </w:pPr>
    <w:rPr>
      <w:rFonts w:ascii="Times New Roman" w:eastAsia="Times New Roman" w:hAnsi="Times New Roman" w:cs="Times New Roman"/>
      <w:b/>
      <w:sz w:val="36"/>
      <w:szCs w:val="20"/>
    </w:rPr>
  </w:style>
  <w:style w:type="paragraph" w:styleId="Heading7">
    <w:name w:val="heading 7"/>
    <w:basedOn w:val="Normal"/>
    <w:next w:val="Normal"/>
    <w:link w:val="Heading7Char"/>
    <w:qFormat/>
    <w:rsid w:val="005034E1"/>
    <w:pPr>
      <w:keepNext/>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4E1"/>
    <w:rPr>
      <w:rFonts w:ascii="Times New Roman" w:eastAsia="Times New Roman" w:hAnsi="Times New Roman" w:cs="Times New Roman"/>
      <w:i/>
      <w:szCs w:val="20"/>
    </w:rPr>
  </w:style>
  <w:style w:type="character" w:customStyle="1" w:styleId="Heading2Char">
    <w:name w:val="Heading 2 Char"/>
    <w:basedOn w:val="DefaultParagraphFont"/>
    <w:link w:val="Heading2"/>
    <w:rsid w:val="005034E1"/>
    <w:rPr>
      <w:rFonts w:ascii="Arial" w:eastAsia="Times New Roman" w:hAnsi="Arial" w:cs="Times New Roman"/>
      <w:b/>
      <w:i/>
      <w:szCs w:val="20"/>
    </w:rPr>
  </w:style>
  <w:style w:type="character" w:customStyle="1" w:styleId="Heading3Char">
    <w:name w:val="Heading 3 Char"/>
    <w:basedOn w:val="DefaultParagraphFont"/>
    <w:link w:val="Heading3"/>
    <w:rsid w:val="005034E1"/>
    <w:rPr>
      <w:rFonts w:ascii="Times New Roman" w:eastAsia="Times New Roman" w:hAnsi="Times New Roman" w:cs="Times New Roman"/>
      <w:b/>
      <w:szCs w:val="20"/>
    </w:rPr>
  </w:style>
  <w:style w:type="character" w:customStyle="1" w:styleId="Heading4Char">
    <w:name w:val="Heading 4 Char"/>
    <w:basedOn w:val="DefaultParagraphFont"/>
    <w:link w:val="Heading4"/>
    <w:rsid w:val="005034E1"/>
    <w:rPr>
      <w:rFonts w:ascii="Times New Roman" w:eastAsia="Times New Roman" w:hAnsi="Times New Roman" w:cs="Times New Roman"/>
      <w:i/>
      <w:iCs/>
      <w:sz w:val="32"/>
      <w:szCs w:val="20"/>
    </w:rPr>
  </w:style>
  <w:style w:type="character" w:customStyle="1" w:styleId="Heading5Char">
    <w:name w:val="Heading 5 Char"/>
    <w:basedOn w:val="DefaultParagraphFont"/>
    <w:link w:val="Heading5"/>
    <w:rsid w:val="005034E1"/>
    <w:rPr>
      <w:rFonts w:ascii="Times New Roman" w:eastAsia="Times New Roman" w:hAnsi="Times New Roman" w:cs="Times New Roman"/>
      <w:b/>
      <w:i/>
      <w:iCs/>
      <w:szCs w:val="20"/>
    </w:rPr>
  </w:style>
  <w:style w:type="character" w:customStyle="1" w:styleId="Heading6Char">
    <w:name w:val="Heading 6 Char"/>
    <w:basedOn w:val="DefaultParagraphFont"/>
    <w:link w:val="Heading6"/>
    <w:rsid w:val="005034E1"/>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5034E1"/>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5034E1"/>
  </w:style>
  <w:style w:type="paragraph" w:styleId="Header">
    <w:name w:val="header"/>
    <w:basedOn w:val="Normal"/>
    <w:link w:val="HeaderChar"/>
    <w:uiPriority w:val="99"/>
    <w:rsid w:val="005034E1"/>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034E1"/>
    <w:rPr>
      <w:rFonts w:ascii="Times New Roman" w:eastAsia="Times New Roman" w:hAnsi="Times New Roman" w:cs="Times New Roman"/>
      <w:szCs w:val="20"/>
    </w:rPr>
  </w:style>
  <w:style w:type="character" w:styleId="PageNumber">
    <w:name w:val="page number"/>
    <w:basedOn w:val="DefaultParagraphFont"/>
    <w:rsid w:val="005034E1"/>
  </w:style>
  <w:style w:type="paragraph" w:styleId="BodyText">
    <w:name w:val="Body Text"/>
    <w:basedOn w:val="Normal"/>
    <w:link w:val="BodyTextChar"/>
    <w:rsid w:val="005034E1"/>
    <w:rPr>
      <w:rFonts w:ascii="Times New Roman" w:eastAsia="Times New Roman" w:hAnsi="Times New Roman" w:cs="Times New Roman"/>
      <w:iCs/>
      <w:sz w:val="22"/>
      <w:szCs w:val="20"/>
    </w:rPr>
  </w:style>
  <w:style w:type="character" w:customStyle="1" w:styleId="BodyTextChar">
    <w:name w:val="Body Text Char"/>
    <w:basedOn w:val="DefaultParagraphFont"/>
    <w:link w:val="BodyText"/>
    <w:rsid w:val="005034E1"/>
    <w:rPr>
      <w:rFonts w:ascii="Times New Roman" w:eastAsia="Times New Roman" w:hAnsi="Times New Roman" w:cs="Times New Roman"/>
      <w:iCs/>
      <w:sz w:val="22"/>
      <w:szCs w:val="20"/>
    </w:rPr>
  </w:style>
  <w:style w:type="paragraph" w:styleId="FootnoteText">
    <w:name w:val="footnote text"/>
    <w:basedOn w:val="Normal"/>
    <w:link w:val="FootnoteTextChar"/>
    <w:semiHidden/>
    <w:rsid w:val="005034E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034E1"/>
    <w:rPr>
      <w:rFonts w:ascii="Times New Roman" w:eastAsia="Times New Roman" w:hAnsi="Times New Roman" w:cs="Times New Roman"/>
      <w:sz w:val="20"/>
      <w:szCs w:val="20"/>
    </w:rPr>
  </w:style>
  <w:style w:type="character" w:styleId="FootnoteReference">
    <w:name w:val="footnote reference"/>
    <w:basedOn w:val="DefaultParagraphFont"/>
    <w:semiHidden/>
    <w:rsid w:val="005034E1"/>
    <w:rPr>
      <w:vertAlign w:val="superscript"/>
    </w:rPr>
  </w:style>
  <w:style w:type="paragraph" w:styleId="BodyTextIndent">
    <w:name w:val="Body Text Indent"/>
    <w:basedOn w:val="Normal"/>
    <w:link w:val="BodyTextIndentChar"/>
    <w:rsid w:val="005034E1"/>
    <w:pPr>
      <w:spacing w:after="100"/>
      <w:ind w:left="720" w:hanging="72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5034E1"/>
    <w:rPr>
      <w:rFonts w:ascii="Times New Roman" w:eastAsia="Times New Roman" w:hAnsi="Times New Roman" w:cs="Times New Roman"/>
      <w:sz w:val="22"/>
      <w:szCs w:val="20"/>
    </w:rPr>
  </w:style>
  <w:style w:type="paragraph" w:customStyle="1" w:styleId="Nolph2clmn11">
    <w:name w:val="Nolph_2 clmn 11"/>
    <w:basedOn w:val="Normal"/>
    <w:rsid w:val="005034E1"/>
    <w:pPr>
      <w:tabs>
        <w:tab w:val="left" w:pos="4320"/>
      </w:tabs>
      <w:ind w:left="720"/>
    </w:pPr>
    <w:rPr>
      <w:rFonts w:ascii="Times New Roman" w:eastAsia="Times New Roman" w:hAnsi="Times New Roman" w:cs="Times New Roman"/>
      <w:sz w:val="22"/>
      <w:szCs w:val="20"/>
    </w:rPr>
  </w:style>
  <w:style w:type="paragraph" w:styleId="Footer">
    <w:name w:val="footer"/>
    <w:basedOn w:val="Normal"/>
    <w:link w:val="FooterChar"/>
    <w:uiPriority w:val="99"/>
    <w:rsid w:val="005034E1"/>
    <w:pPr>
      <w:tabs>
        <w:tab w:val="center" w:pos="4320"/>
        <w:tab w:val="right" w:pos="8640"/>
      </w:tabs>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5034E1"/>
    <w:rPr>
      <w:rFonts w:ascii="Times New Roman" w:eastAsia="Times New Roman" w:hAnsi="Times New Roman" w:cs="Times New Roman"/>
      <w:sz w:val="22"/>
      <w:szCs w:val="20"/>
    </w:rPr>
  </w:style>
  <w:style w:type="paragraph" w:styleId="Title">
    <w:name w:val="Title"/>
    <w:basedOn w:val="Normal"/>
    <w:link w:val="TitleChar"/>
    <w:qFormat/>
    <w:rsid w:val="005034E1"/>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034E1"/>
    <w:rPr>
      <w:rFonts w:ascii="Times New Roman" w:eastAsia="Times New Roman" w:hAnsi="Times New Roman" w:cs="Times New Roman"/>
      <w:b/>
      <w:sz w:val="28"/>
      <w:szCs w:val="20"/>
    </w:rPr>
  </w:style>
  <w:style w:type="paragraph" w:styleId="BodyTextIndent2">
    <w:name w:val="Body Text Indent 2"/>
    <w:basedOn w:val="Normal"/>
    <w:link w:val="BodyTextIndent2Char"/>
    <w:rsid w:val="005034E1"/>
    <w:pPr>
      <w:ind w:left="2160" w:hanging="27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5034E1"/>
    <w:rPr>
      <w:rFonts w:ascii="Times New Roman" w:eastAsia="Times New Roman" w:hAnsi="Times New Roman" w:cs="Times New Roman"/>
      <w:sz w:val="22"/>
      <w:szCs w:val="20"/>
    </w:rPr>
  </w:style>
  <w:style w:type="paragraph" w:styleId="BodyTextIndent3">
    <w:name w:val="Body Text Indent 3"/>
    <w:basedOn w:val="Normal"/>
    <w:link w:val="BodyTextIndent3Char"/>
    <w:rsid w:val="005034E1"/>
    <w:pPr>
      <w:tabs>
        <w:tab w:val="left" w:pos="2070"/>
        <w:tab w:val="left" w:pos="2700"/>
      </w:tabs>
      <w:ind w:left="2700" w:hanging="5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034E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034E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34E1"/>
    <w:rPr>
      <w:rFonts w:ascii="Tahoma" w:eastAsia="Times New Roman" w:hAnsi="Tahoma" w:cs="Tahoma"/>
      <w:sz w:val="16"/>
      <w:szCs w:val="16"/>
    </w:rPr>
  </w:style>
  <w:style w:type="character" w:styleId="Emphasis">
    <w:name w:val="Emphasis"/>
    <w:basedOn w:val="DefaultParagraphFont"/>
    <w:qFormat/>
    <w:rsid w:val="005034E1"/>
    <w:rPr>
      <w:i/>
      <w:iCs/>
    </w:rPr>
  </w:style>
  <w:style w:type="numbering" w:customStyle="1" w:styleId="NoList11">
    <w:name w:val="No List11"/>
    <w:next w:val="NoList"/>
    <w:uiPriority w:val="99"/>
    <w:semiHidden/>
    <w:unhideWhenUsed/>
    <w:rsid w:val="005034E1"/>
  </w:style>
  <w:style w:type="paragraph" w:styleId="NoSpacing">
    <w:name w:val="No Spacing"/>
    <w:uiPriority w:val="1"/>
    <w:qFormat/>
    <w:rsid w:val="005034E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59" Type="http://schemas.openxmlformats.org/officeDocument/2006/relationships/control" Target="activeX/activeX153.xml"/><Relationship Id="rId170" Type="http://schemas.openxmlformats.org/officeDocument/2006/relationships/control" Target="activeX/activeX164.xml"/><Relationship Id="rId191" Type="http://schemas.openxmlformats.org/officeDocument/2006/relationships/control" Target="activeX/activeX185.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149" Type="http://schemas.openxmlformats.org/officeDocument/2006/relationships/control" Target="activeX/activeX143.xml"/><Relationship Id="rId5" Type="http://schemas.openxmlformats.org/officeDocument/2006/relationships/webSettings" Target="webSettings.xml"/><Relationship Id="rId95" Type="http://schemas.openxmlformats.org/officeDocument/2006/relationships/control" Target="activeX/activeX89.xml"/><Relationship Id="rId160" Type="http://schemas.openxmlformats.org/officeDocument/2006/relationships/control" Target="activeX/activeX154.xml"/><Relationship Id="rId181" Type="http://schemas.openxmlformats.org/officeDocument/2006/relationships/control" Target="activeX/activeX175.xml"/><Relationship Id="rId22" Type="http://schemas.openxmlformats.org/officeDocument/2006/relationships/control" Target="activeX/activeX16.xml"/><Relationship Id="rId43" Type="http://schemas.openxmlformats.org/officeDocument/2006/relationships/control" Target="activeX/activeX37.xml"/><Relationship Id="rId64" Type="http://schemas.openxmlformats.org/officeDocument/2006/relationships/control" Target="activeX/activeX58.xml"/><Relationship Id="rId118" Type="http://schemas.openxmlformats.org/officeDocument/2006/relationships/control" Target="activeX/activeX112.xml"/><Relationship Id="rId139" Type="http://schemas.openxmlformats.org/officeDocument/2006/relationships/control" Target="activeX/activeX133.xml"/><Relationship Id="rId85" Type="http://schemas.openxmlformats.org/officeDocument/2006/relationships/control" Target="activeX/activeX79.xml"/><Relationship Id="rId150" Type="http://schemas.openxmlformats.org/officeDocument/2006/relationships/control" Target="activeX/activeX144.xml"/><Relationship Id="rId171" Type="http://schemas.openxmlformats.org/officeDocument/2006/relationships/control" Target="activeX/activeX165.xml"/><Relationship Id="rId192" Type="http://schemas.openxmlformats.org/officeDocument/2006/relationships/control" Target="activeX/activeX186.xml"/><Relationship Id="rId12" Type="http://schemas.openxmlformats.org/officeDocument/2006/relationships/control" Target="activeX/activeX6.xml"/><Relationship Id="rId33" Type="http://schemas.openxmlformats.org/officeDocument/2006/relationships/control" Target="activeX/activeX27.xml"/><Relationship Id="rId108" Type="http://schemas.openxmlformats.org/officeDocument/2006/relationships/control" Target="activeX/activeX102.xml"/><Relationship Id="rId129" Type="http://schemas.openxmlformats.org/officeDocument/2006/relationships/control" Target="activeX/activeX123.xml"/><Relationship Id="rId54" Type="http://schemas.openxmlformats.org/officeDocument/2006/relationships/control" Target="activeX/activeX48.xml"/><Relationship Id="rId75" Type="http://schemas.openxmlformats.org/officeDocument/2006/relationships/control" Target="activeX/activeX69.xml"/><Relationship Id="rId96" Type="http://schemas.openxmlformats.org/officeDocument/2006/relationships/control" Target="activeX/activeX90.xml"/><Relationship Id="rId140" Type="http://schemas.openxmlformats.org/officeDocument/2006/relationships/control" Target="activeX/activeX134.xml"/><Relationship Id="rId161" Type="http://schemas.openxmlformats.org/officeDocument/2006/relationships/control" Target="activeX/activeX155.xml"/><Relationship Id="rId182" Type="http://schemas.openxmlformats.org/officeDocument/2006/relationships/control" Target="activeX/activeX176.xml"/><Relationship Id="rId6" Type="http://schemas.openxmlformats.org/officeDocument/2006/relationships/image" Target="media/image1.wmf"/><Relationship Id="rId23" Type="http://schemas.openxmlformats.org/officeDocument/2006/relationships/control" Target="activeX/activeX17.xml"/><Relationship Id="rId119" Type="http://schemas.openxmlformats.org/officeDocument/2006/relationships/control" Target="activeX/activeX113.xml"/><Relationship Id="rId44" Type="http://schemas.openxmlformats.org/officeDocument/2006/relationships/control" Target="activeX/activeX38.xml"/><Relationship Id="rId65" Type="http://schemas.openxmlformats.org/officeDocument/2006/relationships/control" Target="activeX/activeX59.xml"/><Relationship Id="rId86" Type="http://schemas.openxmlformats.org/officeDocument/2006/relationships/control" Target="activeX/activeX80.xml"/><Relationship Id="rId130" Type="http://schemas.openxmlformats.org/officeDocument/2006/relationships/control" Target="activeX/activeX124.xml"/><Relationship Id="rId151" Type="http://schemas.openxmlformats.org/officeDocument/2006/relationships/control" Target="activeX/activeX145.xml"/><Relationship Id="rId172" Type="http://schemas.openxmlformats.org/officeDocument/2006/relationships/control" Target="activeX/activeX166.xml"/><Relationship Id="rId193" Type="http://schemas.openxmlformats.org/officeDocument/2006/relationships/control" Target="activeX/activeX187.xml"/><Relationship Id="rId13" Type="http://schemas.openxmlformats.org/officeDocument/2006/relationships/control" Target="activeX/activeX7.xml"/><Relationship Id="rId109" Type="http://schemas.openxmlformats.org/officeDocument/2006/relationships/control" Target="activeX/activeX103.xml"/><Relationship Id="rId34" Type="http://schemas.openxmlformats.org/officeDocument/2006/relationships/control" Target="activeX/activeX28.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20" Type="http://schemas.openxmlformats.org/officeDocument/2006/relationships/control" Target="activeX/activeX114.xml"/><Relationship Id="rId141" Type="http://schemas.openxmlformats.org/officeDocument/2006/relationships/control" Target="activeX/activeX135.xml"/><Relationship Id="rId7" Type="http://schemas.openxmlformats.org/officeDocument/2006/relationships/control" Target="activeX/activeX1.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183" Type="http://schemas.openxmlformats.org/officeDocument/2006/relationships/control" Target="activeX/activeX177.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73" Type="http://schemas.openxmlformats.org/officeDocument/2006/relationships/control" Target="activeX/activeX167.xml"/><Relationship Id="rId194" Type="http://schemas.openxmlformats.org/officeDocument/2006/relationships/control" Target="activeX/activeX188.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189" Type="http://schemas.openxmlformats.org/officeDocument/2006/relationships/control" Target="activeX/activeX183.xml"/><Relationship Id="rId3" Type="http://schemas.microsoft.com/office/2007/relationships/stylesWithEffects" Target="stylesWithEffect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79" Type="http://schemas.openxmlformats.org/officeDocument/2006/relationships/control" Target="activeX/activeX173.xml"/><Relationship Id="rId195" Type="http://schemas.openxmlformats.org/officeDocument/2006/relationships/control" Target="activeX/activeX189.xml"/><Relationship Id="rId190" Type="http://schemas.openxmlformats.org/officeDocument/2006/relationships/control" Target="activeX/activeX184.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settings" Target="settings.xml"/><Relationship Id="rId9" Type="http://schemas.openxmlformats.org/officeDocument/2006/relationships/control" Target="activeX/activeX3.xml"/><Relationship Id="rId180" Type="http://schemas.openxmlformats.org/officeDocument/2006/relationships/control" Target="activeX/activeX174.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196" Type="http://schemas.openxmlformats.org/officeDocument/2006/relationships/control" Target="activeX/activeX190.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80" Type="http://schemas.openxmlformats.org/officeDocument/2006/relationships/control" Target="activeX/activeX74.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fontTable" Target="fontTable.xml"/><Relationship Id="rId17" Type="http://schemas.openxmlformats.org/officeDocument/2006/relationships/control" Target="activeX/activeX11.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8.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 Id="rId1" Type="http://schemas.openxmlformats.org/officeDocument/2006/relationships/numbering" Target="numbering.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9.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theme" Target="theme/theme1.xml"/><Relationship Id="rId18" Type="http://schemas.openxmlformats.org/officeDocument/2006/relationships/control" Target="activeX/activeX12.xml"/><Relationship Id="rId39" Type="http://schemas.openxmlformats.org/officeDocument/2006/relationships/control" Target="activeX/activeX33.xml"/><Relationship Id="rId50" Type="http://schemas.openxmlformats.org/officeDocument/2006/relationships/control" Target="activeX/activeX44.xml"/><Relationship Id="rId104" Type="http://schemas.openxmlformats.org/officeDocument/2006/relationships/control" Target="activeX/activeX98.xml"/><Relationship Id="rId125" Type="http://schemas.openxmlformats.org/officeDocument/2006/relationships/control" Target="activeX/activeX119.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2017-02-13T22:30:00Z</dcterms:created>
  <dcterms:modified xsi:type="dcterms:W3CDTF">2017-02-13T22:32:00Z</dcterms:modified>
</cp:coreProperties>
</file>