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F77D5" w14:textId="77777777" w:rsidR="001A2CCB" w:rsidRPr="00E73F09" w:rsidRDefault="00F02DD5" w:rsidP="001A2CCB">
      <w:pPr>
        <w:pStyle w:val="NormalWeb"/>
        <w:spacing w:before="0" w:beforeAutospacing="0" w:after="0" w:afterAutospacing="0"/>
        <w:jc w:val="center"/>
        <w:rPr>
          <w:rFonts w:asciiTheme="minorHAnsi" w:hAnsiTheme="minorHAnsi" w:cstheme="minorHAnsi"/>
          <w:b/>
          <w:bCs/>
          <w:color w:val="000000"/>
          <w:sz w:val="32"/>
          <w:szCs w:val="32"/>
        </w:rPr>
      </w:pPr>
      <w:r w:rsidRPr="00E73F09">
        <w:rPr>
          <w:rFonts w:asciiTheme="minorHAnsi" w:hAnsiTheme="minorHAnsi" w:cstheme="minorHAnsi"/>
          <w:b/>
          <w:bCs/>
          <w:color w:val="000000"/>
          <w:sz w:val="32"/>
          <w:szCs w:val="32"/>
        </w:rPr>
        <w:t xml:space="preserve">Hiring and Supervising </w:t>
      </w:r>
      <w:r w:rsidR="00E73F09" w:rsidRPr="00E73F09">
        <w:rPr>
          <w:rFonts w:asciiTheme="minorHAnsi" w:hAnsiTheme="minorHAnsi" w:cstheme="minorHAnsi"/>
          <w:b/>
          <w:bCs/>
          <w:color w:val="000000"/>
          <w:sz w:val="32"/>
          <w:szCs w:val="32"/>
        </w:rPr>
        <w:t>Student Workers</w:t>
      </w:r>
    </w:p>
    <w:p w14:paraId="1D35070A" w14:textId="77777777" w:rsidR="001A2CCB" w:rsidRDefault="001A2CCB" w:rsidP="001A2CCB">
      <w:pPr>
        <w:pStyle w:val="NormalWeb"/>
        <w:spacing w:before="0" w:beforeAutospacing="0" w:after="0" w:afterAutospacing="0"/>
        <w:jc w:val="center"/>
        <w:rPr>
          <w:rFonts w:asciiTheme="minorHAnsi" w:hAnsiTheme="minorHAnsi" w:cstheme="minorHAnsi"/>
        </w:rPr>
      </w:pPr>
    </w:p>
    <w:p w14:paraId="165BCA40" w14:textId="77777777" w:rsidR="00E73F09" w:rsidRPr="00703AFF" w:rsidRDefault="00E73F09" w:rsidP="001A2CCB">
      <w:pPr>
        <w:pStyle w:val="NormalWeb"/>
        <w:spacing w:before="0" w:beforeAutospacing="0" w:after="0" w:afterAutospacing="0"/>
        <w:jc w:val="center"/>
        <w:rPr>
          <w:rFonts w:asciiTheme="minorHAnsi" w:hAnsiTheme="minorHAnsi" w:cstheme="minorHAnsi"/>
        </w:rPr>
      </w:pPr>
    </w:p>
    <w:p w14:paraId="5A6AB4E4" w14:textId="77777777" w:rsidR="00F02DD5" w:rsidRPr="00703AFF" w:rsidRDefault="00415A03" w:rsidP="00FF1ED6">
      <w:pPr>
        <w:pStyle w:val="NormalWeb"/>
        <w:numPr>
          <w:ilvl w:val="0"/>
          <w:numId w:val="1"/>
        </w:numPr>
        <w:tabs>
          <w:tab w:val="clear" w:pos="720"/>
        </w:tabs>
        <w:spacing w:before="0" w:beforeAutospacing="0" w:after="0" w:afterAutospacing="0"/>
        <w:ind w:left="0"/>
        <w:textAlignment w:val="baseline"/>
        <w:rPr>
          <w:rFonts w:asciiTheme="minorHAnsi" w:hAnsiTheme="minorHAnsi" w:cstheme="minorHAnsi"/>
          <w:color w:val="000000"/>
        </w:rPr>
      </w:pPr>
      <w:r w:rsidRPr="00703AFF">
        <w:rPr>
          <w:rFonts w:asciiTheme="minorHAnsi" w:hAnsiTheme="minorHAnsi" w:cstheme="minorHAnsi"/>
          <w:color w:val="000000"/>
        </w:rPr>
        <w:t>Advertise</w:t>
      </w:r>
      <w:r w:rsidR="00E73F09">
        <w:rPr>
          <w:rFonts w:asciiTheme="minorHAnsi" w:hAnsiTheme="minorHAnsi" w:cstheme="minorHAnsi"/>
          <w:color w:val="000000"/>
        </w:rPr>
        <w:t xml:space="preserve"> open</w:t>
      </w:r>
      <w:r w:rsidRPr="00703AFF">
        <w:rPr>
          <w:rFonts w:asciiTheme="minorHAnsi" w:hAnsiTheme="minorHAnsi" w:cstheme="minorHAnsi"/>
          <w:color w:val="000000"/>
        </w:rPr>
        <w:t xml:space="preserve"> </w:t>
      </w:r>
      <w:r w:rsidR="00E73F09">
        <w:rPr>
          <w:rFonts w:asciiTheme="minorHAnsi" w:hAnsiTheme="minorHAnsi" w:cstheme="minorHAnsi"/>
          <w:color w:val="000000"/>
        </w:rPr>
        <w:t>positions</w:t>
      </w:r>
      <w:r w:rsidRPr="00703AFF">
        <w:rPr>
          <w:rFonts w:asciiTheme="minorHAnsi" w:hAnsiTheme="minorHAnsi" w:cstheme="minorHAnsi"/>
          <w:color w:val="000000"/>
        </w:rPr>
        <w:t xml:space="preserve"> on the</w:t>
      </w:r>
      <w:r w:rsidR="00F02DD5" w:rsidRPr="00703AFF">
        <w:rPr>
          <w:rFonts w:asciiTheme="minorHAnsi" w:hAnsiTheme="minorHAnsi" w:cstheme="minorHAnsi"/>
          <w:color w:val="000000"/>
        </w:rPr>
        <w:t xml:space="preserve"> </w:t>
      </w:r>
      <w:hyperlink r:id="rId7" w:history="1">
        <w:r w:rsidR="00F02DD5" w:rsidRPr="003B2215">
          <w:rPr>
            <w:rStyle w:val="Hyperlink"/>
            <w:rFonts w:asciiTheme="minorHAnsi" w:hAnsiTheme="minorHAnsi" w:cstheme="minorHAnsi"/>
          </w:rPr>
          <w:t>Opportunities Board</w:t>
        </w:r>
      </w:hyperlink>
      <w:r w:rsidR="00F02DD5" w:rsidRPr="00703AFF">
        <w:rPr>
          <w:rFonts w:asciiTheme="minorHAnsi" w:hAnsiTheme="minorHAnsi" w:cstheme="minorHAnsi"/>
          <w:color w:val="000000"/>
        </w:rPr>
        <w:t xml:space="preserve"> </w:t>
      </w:r>
      <w:r w:rsidRPr="00703AFF">
        <w:rPr>
          <w:rFonts w:asciiTheme="minorHAnsi" w:hAnsiTheme="minorHAnsi" w:cstheme="minorHAnsi"/>
          <w:color w:val="000000"/>
        </w:rPr>
        <w:t xml:space="preserve">where students can view and apply for </w:t>
      </w:r>
      <w:r w:rsidR="00E73F09">
        <w:rPr>
          <w:rFonts w:asciiTheme="minorHAnsi" w:hAnsiTheme="minorHAnsi" w:cstheme="minorHAnsi"/>
          <w:color w:val="000000"/>
        </w:rPr>
        <w:t>jobs</w:t>
      </w:r>
      <w:r w:rsidRPr="00703AFF">
        <w:rPr>
          <w:rFonts w:asciiTheme="minorHAnsi" w:hAnsiTheme="minorHAnsi" w:cstheme="minorHAnsi"/>
          <w:color w:val="000000"/>
        </w:rPr>
        <w:t>.</w:t>
      </w:r>
      <w:r w:rsidR="00F02DD5" w:rsidRPr="00703AFF">
        <w:rPr>
          <w:rFonts w:asciiTheme="minorHAnsi" w:hAnsiTheme="minorHAnsi" w:cstheme="minorHAnsi"/>
          <w:color w:val="000000"/>
        </w:rPr>
        <w:t xml:space="preserve"> Contact student employment if you are </w:t>
      </w:r>
      <w:r w:rsidRPr="00703AFF">
        <w:rPr>
          <w:rFonts w:asciiTheme="minorHAnsi" w:hAnsiTheme="minorHAnsi" w:cstheme="minorHAnsi"/>
          <w:color w:val="000000"/>
        </w:rPr>
        <w:t>dis</w:t>
      </w:r>
      <w:r w:rsidR="00F02DD5" w:rsidRPr="00703AFF">
        <w:rPr>
          <w:rFonts w:asciiTheme="minorHAnsi" w:hAnsiTheme="minorHAnsi" w:cstheme="minorHAnsi"/>
          <w:color w:val="000000"/>
        </w:rPr>
        <w:t>satisfied with the caliber of applications you receive.</w:t>
      </w:r>
    </w:p>
    <w:p w14:paraId="4AAA7F25" w14:textId="77777777" w:rsidR="00F02DD5" w:rsidRPr="00703AFF" w:rsidRDefault="00F02DD5" w:rsidP="00F02DD5">
      <w:pPr>
        <w:pStyle w:val="NormalWeb"/>
        <w:spacing w:before="0" w:beforeAutospacing="0" w:after="0" w:afterAutospacing="0"/>
        <w:textAlignment w:val="baseline"/>
        <w:rPr>
          <w:rFonts w:asciiTheme="minorHAnsi" w:hAnsiTheme="minorHAnsi" w:cstheme="minorHAnsi"/>
          <w:color w:val="000000"/>
        </w:rPr>
      </w:pPr>
    </w:p>
    <w:p w14:paraId="09DC9300" w14:textId="77777777" w:rsidR="00F02DD5" w:rsidRPr="00703AFF" w:rsidRDefault="00F02DD5" w:rsidP="001A2CCB">
      <w:pPr>
        <w:pStyle w:val="NormalWeb"/>
        <w:numPr>
          <w:ilvl w:val="0"/>
          <w:numId w:val="1"/>
        </w:numPr>
        <w:tabs>
          <w:tab w:val="clear" w:pos="720"/>
        </w:tabs>
        <w:spacing w:before="0" w:beforeAutospacing="0" w:after="0" w:afterAutospacing="0"/>
        <w:ind w:left="0"/>
        <w:textAlignment w:val="baseline"/>
        <w:rPr>
          <w:rFonts w:asciiTheme="minorHAnsi" w:hAnsiTheme="minorHAnsi" w:cstheme="minorHAnsi"/>
          <w:color w:val="000000"/>
        </w:rPr>
      </w:pPr>
      <w:r w:rsidRPr="00703AFF">
        <w:rPr>
          <w:rFonts w:asciiTheme="minorHAnsi" w:hAnsiTheme="minorHAnsi" w:cstheme="minorHAnsi"/>
          <w:color w:val="000000"/>
        </w:rPr>
        <w:t xml:space="preserve">You must </w:t>
      </w:r>
      <w:r w:rsidR="00703AFF">
        <w:rPr>
          <w:rFonts w:asciiTheme="minorHAnsi" w:hAnsiTheme="minorHAnsi" w:cstheme="minorHAnsi"/>
          <w:color w:val="000000"/>
        </w:rPr>
        <w:t>notify Student Employment via</w:t>
      </w:r>
      <w:r w:rsidR="00415A03" w:rsidRPr="00703AFF">
        <w:rPr>
          <w:rFonts w:asciiTheme="minorHAnsi" w:hAnsiTheme="minorHAnsi" w:cstheme="minorHAnsi"/>
          <w:color w:val="000000"/>
        </w:rPr>
        <w:t xml:space="preserve"> the Report a Hire form on the </w:t>
      </w:r>
      <w:hyperlink r:id="rId8" w:history="1">
        <w:r w:rsidR="00415A03" w:rsidRPr="003B2215">
          <w:rPr>
            <w:rStyle w:val="Hyperlink"/>
            <w:rFonts w:asciiTheme="minorHAnsi" w:hAnsiTheme="minorHAnsi" w:cstheme="minorHAnsi"/>
          </w:rPr>
          <w:t>Opportunities Board</w:t>
        </w:r>
      </w:hyperlink>
      <w:r w:rsidR="00415A03" w:rsidRPr="00703AFF">
        <w:rPr>
          <w:rFonts w:asciiTheme="minorHAnsi" w:hAnsiTheme="minorHAnsi" w:cstheme="minorHAnsi"/>
          <w:color w:val="000000"/>
        </w:rPr>
        <w:t xml:space="preserve"> at least 3 days before a student’s start date. </w:t>
      </w:r>
      <w:r w:rsidRPr="00703AFF">
        <w:rPr>
          <w:rFonts w:asciiTheme="minorHAnsi" w:hAnsiTheme="minorHAnsi" w:cstheme="minorHAnsi"/>
          <w:color w:val="000000"/>
        </w:rPr>
        <w:t xml:space="preserve">You can report a hire up to 3 months </w:t>
      </w:r>
      <w:r w:rsidR="00415A03" w:rsidRPr="00703AFF">
        <w:rPr>
          <w:rFonts w:asciiTheme="minorHAnsi" w:hAnsiTheme="minorHAnsi" w:cstheme="minorHAnsi"/>
          <w:color w:val="000000"/>
        </w:rPr>
        <w:t>in advance.</w:t>
      </w:r>
    </w:p>
    <w:p w14:paraId="6E001155" w14:textId="77777777" w:rsidR="00F02DD5" w:rsidRPr="00703AFF" w:rsidRDefault="00F02DD5" w:rsidP="00F02DD5">
      <w:pPr>
        <w:pStyle w:val="ListParagraph"/>
        <w:rPr>
          <w:rFonts w:cstheme="minorHAnsi"/>
          <w:color w:val="000000"/>
          <w:sz w:val="24"/>
          <w:szCs w:val="24"/>
        </w:rPr>
      </w:pPr>
    </w:p>
    <w:p w14:paraId="13A5DBC6" w14:textId="77777777" w:rsidR="00F02DD5" w:rsidRPr="00703AFF" w:rsidRDefault="00F02DD5" w:rsidP="001A2CCB">
      <w:pPr>
        <w:pStyle w:val="NormalWeb"/>
        <w:numPr>
          <w:ilvl w:val="0"/>
          <w:numId w:val="1"/>
        </w:numPr>
        <w:tabs>
          <w:tab w:val="clear" w:pos="720"/>
        </w:tabs>
        <w:spacing w:before="0" w:beforeAutospacing="0" w:after="0" w:afterAutospacing="0"/>
        <w:ind w:left="0"/>
        <w:textAlignment w:val="baseline"/>
        <w:rPr>
          <w:rFonts w:asciiTheme="minorHAnsi" w:hAnsiTheme="minorHAnsi" w:cstheme="minorHAnsi"/>
          <w:color w:val="000000"/>
        </w:rPr>
      </w:pPr>
      <w:r w:rsidRPr="00703AFF">
        <w:rPr>
          <w:rFonts w:asciiTheme="minorHAnsi" w:hAnsiTheme="minorHAnsi" w:cstheme="minorHAnsi"/>
          <w:color w:val="000000"/>
        </w:rPr>
        <w:t>Students may only be hired through the end of each fiscal year. If you intend to employ a student worker beyond the end of a fiscal year, you will need to re-hir</w:t>
      </w:r>
      <w:r w:rsidR="00415A03" w:rsidRPr="00703AFF">
        <w:rPr>
          <w:rFonts w:asciiTheme="minorHAnsi" w:hAnsiTheme="minorHAnsi" w:cstheme="minorHAnsi"/>
          <w:color w:val="000000"/>
        </w:rPr>
        <w:t>e the student</w:t>
      </w:r>
      <w:r w:rsidRPr="00703AFF">
        <w:rPr>
          <w:rFonts w:asciiTheme="minorHAnsi" w:hAnsiTheme="minorHAnsi" w:cstheme="minorHAnsi"/>
          <w:color w:val="000000"/>
        </w:rPr>
        <w:t>.</w:t>
      </w:r>
    </w:p>
    <w:p w14:paraId="5CECF200" w14:textId="77777777" w:rsidR="00F02DD5" w:rsidRPr="00703AFF" w:rsidRDefault="00F02DD5" w:rsidP="00F02DD5">
      <w:pPr>
        <w:pStyle w:val="NormalWeb"/>
        <w:spacing w:before="0" w:beforeAutospacing="0" w:after="0" w:afterAutospacing="0"/>
        <w:textAlignment w:val="baseline"/>
        <w:rPr>
          <w:rFonts w:asciiTheme="minorHAnsi" w:hAnsiTheme="minorHAnsi" w:cstheme="minorHAnsi"/>
          <w:color w:val="000000"/>
        </w:rPr>
      </w:pPr>
    </w:p>
    <w:p w14:paraId="090CD740" w14:textId="77777777" w:rsidR="001A2CCB" w:rsidRPr="00703AFF" w:rsidRDefault="001A2CCB" w:rsidP="001A2CCB">
      <w:pPr>
        <w:pStyle w:val="NormalWeb"/>
        <w:numPr>
          <w:ilvl w:val="0"/>
          <w:numId w:val="1"/>
        </w:numPr>
        <w:tabs>
          <w:tab w:val="clear" w:pos="720"/>
        </w:tabs>
        <w:spacing w:before="0" w:beforeAutospacing="0" w:after="0" w:afterAutospacing="0"/>
        <w:ind w:left="0"/>
        <w:textAlignment w:val="baseline"/>
        <w:rPr>
          <w:rFonts w:asciiTheme="minorHAnsi" w:hAnsiTheme="minorHAnsi" w:cstheme="minorHAnsi"/>
          <w:color w:val="000000"/>
        </w:rPr>
      </w:pPr>
      <w:r w:rsidRPr="00703AFF">
        <w:rPr>
          <w:rFonts w:asciiTheme="minorHAnsi" w:hAnsiTheme="minorHAnsi" w:cstheme="minorHAnsi"/>
          <w:color w:val="000000"/>
        </w:rPr>
        <w:t xml:space="preserve">Students </w:t>
      </w:r>
      <w:r w:rsidR="00703AFF">
        <w:rPr>
          <w:rFonts w:asciiTheme="minorHAnsi" w:hAnsiTheme="minorHAnsi" w:cstheme="minorHAnsi"/>
          <w:color w:val="000000"/>
        </w:rPr>
        <w:t>may work up to</w:t>
      </w:r>
      <w:r w:rsidR="00415A03" w:rsidRPr="00703AFF">
        <w:rPr>
          <w:rFonts w:asciiTheme="minorHAnsi" w:hAnsiTheme="minorHAnsi" w:cstheme="minorHAnsi"/>
          <w:color w:val="000000"/>
        </w:rPr>
        <w:t xml:space="preserve"> </w:t>
      </w:r>
      <w:r w:rsidRPr="00703AFF">
        <w:rPr>
          <w:rFonts w:asciiTheme="minorHAnsi" w:hAnsiTheme="minorHAnsi" w:cstheme="minorHAnsi"/>
          <w:color w:val="000000"/>
        </w:rPr>
        <w:t>20 hours per week when classes are in session</w:t>
      </w:r>
      <w:r w:rsidR="00703AFF">
        <w:rPr>
          <w:rFonts w:asciiTheme="minorHAnsi" w:hAnsiTheme="minorHAnsi" w:cstheme="minorHAnsi"/>
          <w:color w:val="000000"/>
        </w:rPr>
        <w:t xml:space="preserve"> and up to 40 hours per week d</w:t>
      </w:r>
      <w:r w:rsidRPr="00703AFF">
        <w:rPr>
          <w:rFonts w:asciiTheme="minorHAnsi" w:hAnsiTheme="minorHAnsi" w:cstheme="minorHAnsi"/>
          <w:color w:val="000000"/>
        </w:rPr>
        <w:t>uring official PLU breaks</w:t>
      </w:r>
      <w:r w:rsidR="00703AFF">
        <w:rPr>
          <w:rFonts w:asciiTheme="minorHAnsi" w:hAnsiTheme="minorHAnsi" w:cstheme="minorHAnsi"/>
          <w:color w:val="000000"/>
        </w:rPr>
        <w:t>. The</w:t>
      </w:r>
      <w:r w:rsidR="00F02DD5" w:rsidRPr="00703AFF">
        <w:rPr>
          <w:rFonts w:asciiTheme="minorHAnsi" w:hAnsiTheme="minorHAnsi" w:cstheme="minorHAnsi"/>
          <w:color w:val="000000"/>
        </w:rPr>
        <w:t xml:space="preserve"> limit represents </w:t>
      </w:r>
      <w:r w:rsidRPr="00703AFF">
        <w:rPr>
          <w:rFonts w:asciiTheme="minorHAnsi" w:hAnsiTheme="minorHAnsi" w:cstheme="minorHAnsi"/>
          <w:color w:val="000000"/>
        </w:rPr>
        <w:t>the sum of all hours worked on campus.</w:t>
      </w:r>
    </w:p>
    <w:p w14:paraId="4CAA5F48" w14:textId="77777777" w:rsidR="001A2CCB" w:rsidRPr="00703AFF" w:rsidRDefault="001A2CCB" w:rsidP="001A2CCB">
      <w:pPr>
        <w:pStyle w:val="NormalWeb"/>
        <w:spacing w:before="0" w:beforeAutospacing="0" w:after="0" w:afterAutospacing="0"/>
        <w:textAlignment w:val="baseline"/>
        <w:rPr>
          <w:rFonts w:asciiTheme="minorHAnsi" w:hAnsiTheme="minorHAnsi" w:cstheme="minorHAnsi"/>
          <w:color w:val="000000"/>
        </w:rPr>
      </w:pPr>
    </w:p>
    <w:p w14:paraId="3F162D5D" w14:textId="77777777" w:rsidR="001A2CCB" w:rsidRPr="00703AFF" w:rsidRDefault="0046638D" w:rsidP="0046638D">
      <w:pPr>
        <w:pStyle w:val="NormalWeb"/>
        <w:numPr>
          <w:ilvl w:val="0"/>
          <w:numId w:val="1"/>
        </w:numPr>
        <w:tabs>
          <w:tab w:val="clear" w:pos="720"/>
        </w:tabs>
        <w:spacing w:before="0" w:beforeAutospacing="0" w:after="0" w:afterAutospacing="0"/>
        <w:ind w:left="0"/>
        <w:textAlignment w:val="baseline"/>
        <w:rPr>
          <w:rFonts w:asciiTheme="minorHAnsi" w:hAnsiTheme="minorHAnsi" w:cstheme="minorHAnsi"/>
          <w:color w:val="000000"/>
        </w:rPr>
      </w:pPr>
      <w:r w:rsidRPr="00703AFF">
        <w:rPr>
          <w:rFonts w:asciiTheme="minorHAnsi" w:hAnsiTheme="minorHAnsi" w:cstheme="minorHAnsi"/>
          <w:color w:val="000000"/>
        </w:rPr>
        <w:t>Undergraduate students must be enrolled in at least 6 credits and graduate student</w:t>
      </w:r>
      <w:r w:rsidR="00703AFF">
        <w:rPr>
          <w:rFonts w:asciiTheme="minorHAnsi" w:hAnsiTheme="minorHAnsi" w:cstheme="minorHAnsi"/>
          <w:color w:val="000000"/>
        </w:rPr>
        <w:t>s</w:t>
      </w:r>
      <w:r w:rsidRPr="00703AFF">
        <w:rPr>
          <w:rFonts w:asciiTheme="minorHAnsi" w:hAnsiTheme="minorHAnsi" w:cstheme="minorHAnsi"/>
          <w:color w:val="000000"/>
        </w:rPr>
        <w:t xml:space="preserve"> at least 4 credits </w:t>
      </w:r>
      <w:r w:rsidR="00415A03" w:rsidRPr="00703AFF">
        <w:rPr>
          <w:rFonts w:asciiTheme="minorHAnsi" w:hAnsiTheme="minorHAnsi" w:cstheme="minorHAnsi"/>
          <w:color w:val="000000"/>
        </w:rPr>
        <w:t xml:space="preserve">to </w:t>
      </w:r>
      <w:r w:rsidRPr="00703AFF">
        <w:rPr>
          <w:rFonts w:asciiTheme="minorHAnsi" w:hAnsiTheme="minorHAnsi" w:cstheme="minorHAnsi"/>
          <w:color w:val="000000"/>
        </w:rPr>
        <w:t xml:space="preserve">be eligible for student </w:t>
      </w:r>
      <w:r w:rsidR="00415A03" w:rsidRPr="00703AFF">
        <w:rPr>
          <w:rFonts w:asciiTheme="minorHAnsi" w:hAnsiTheme="minorHAnsi" w:cstheme="minorHAnsi"/>
          <w:color w:val="000000"/>
        </w:rPr>
        <w:t>jobs</w:t>
      </w:r>
      <w:r w:rsidRPr="00703AFF">
        <w:rPr>
          <w:rFonts w:asciiTheme="minorHAnsi" w:hAnsiTheme="minorHAnsi" w:cstheme="minorHAnsi"/>
          <w:color w:val="000000"/>
        </w:rPr>
        <w:t xml:space="preserve">. </w:t>
      </w:r>
      <w:r w:rsidR="00415A03" w:rsidRPr="00703AFF">
        <w:rPr>
          <w:rFonts w:asciiTheme="minorHAnsi" w:hAnsiTheme="minorHAnsi" w:cstheme="minorHAnsi"/>
          <w:color w:val="000000"/>
        </w:rPr>
        <w:t>PLU cannot employ students under age 18.</w:t>
      </w:r>
    </w:p>
    <w:p w14:paraId="50D72B51" w14:textId="77777777" w:rsidR="001A2CCB" w:rsidRPr="00703AFF" w:rsidRDefault="001A2CCB" w:rsidP="001A2CCB">
      <w:pPr>
        <w:pStyle w:val="NormalWeb"/>
        <w:spacing w:before="0" w:beforeAutospacing="0" w:after="0" w:afterAutospacing="0"/>
        <w:textAlignment w:val="baseline"/>
        <w:rPr>
          <w:rFonts w:asciiTheme="minorHAnsi" w:hAnsiTheme="minorHAnsi" w:cstheme="minorHAnsi"/>
          <w:color w:val="000000"/>
        </w:rPr>
      </w:pPr>
    </w:p>
    <w:p w14:paraId="69A596CB" w14:textId="2AD29AEB" w:rsidR="001A2CCB" w:rsidRPr="00703AFF" w:rsidRDefault="001A2CCB" w:rsidP="001A2CCB">
      <w:pPr>
        <w:pStyle w:val="NormalWeb"/>
        <w:numPr>
          <w:ilvl w:val="0"/>
          <w:numId w:val="1"/>
        </w:numPr>
        <w:tabs>
          <w:tab w:val="clear" w:pos="720"/>
        </w:tabs>
        <w:spacing w:before="0" w:beforeAutospacing="0" w:after="0" w:afterAutospacing="0"/>
        <w:ind w:left="0"/>
        <w:textAlignment w:val="baseline"/>
        <w:rPr>
          <w:rFonts w:asciiTheme="minorHAnsi" w:hAnsiTheme="minorHAnsi" w:cstheme="minorHAnsi"/>
          <w:color w:val="000000"/>
        </w:rPr>
      </w:pPr>
      <w:r w:rsidRPr="00703AFF">
        <w:rPr>
          <w:rFonts w:asciiTheme="minorHAnsi" w:hAnsiTheme="minorHAnsi" w:cstheme="minorHAnsi"/>
          <w:color w:val="000000"/>
        </w:rPr>
        <w:t xml:space="preserve">Students </w:t>
      </w:r>
      <w:r w:rsidR="00F02DD5" w:rsidRPr="00703AFF">
        <w:rPr>
          <w:rFonts w:asciiTheme="minorHAnsi" w:hAnsiTheme="minorHAnsi" w:cstheme="minorHAnsi"/>
          <w:color w:val="000000"/>
        </w:rPr>
        <w:t xml:space="preserve">must submit </w:t>
      </w:r>
      <w:r w:rsidR="00416DE9" w:rsidRPr="00703AFF">
        <w:rPr>
          <w:rFonts w:asciiTheme="minorHAnsi" w:hAnsiTheme="minorHAnsi" w:cstheme="minorHAnsi"/>
          <w:color w:val="000000"/>
        </w:rPr>
        <w:t xml:space="preserve">an </w:t>
      </w:r>
      <w:hyperlink r:id="rId9" w:history="1">
        <w:r w:rsidR="00416DE9" w:rsidRPr="003B2215">
          <w:rPr>
            <w:rStyle w:val="Hyperlink"/>
            <w:rFonts w:asciiTheme="minorHAnsi" w:hAnsiTheme="minorHAnsi" w:cstheme="minorHAnsi"/>
          </w:rPr>
          <w:t>I-9</w:t>
        </w:r>
      </w:hyperlink>
      <w:r w:rsidR="00416DE9" w:rsidRPr="00703AFF">
        <w:rPr>
          <w:rFonts w:asciiTheme="minorHAnsi" w:hAnsiTheme="minorHAnsi" w:cstheme="minorHAnsi"/>
          <w:color w:val="000000"/>
        </w:rPr>
        <w:t xml:space="preserve"> and </w:t>
      </w:r>
      <w:hyperlink r:id="rId10" w:history="1">
        <w:r w:rsidR="00416DE9" w:rsidRPr="003B2215">
          <w:rPr>
            <w:rStyle w:val="Hyperlink"/>
            <w:rFonts w:asciiTheme="minorHAnsi" w:hAnsiTheme="minorHAnsi" w:cstheme="minorHAnsi"/>
          </w:rPr>
          <w:t>W</w:t>
        </w:r>
        <w:r w:rsidR="00416DE9" w:rsidRPr="003B2215">
          <w:rPr>
            <w:rStyle w:val="Hyperlink"/>
            <w:rFonts w:asciiTheme="minorHAnsi" w:hAnsiTheme="minorHAnsi" w:cstheme="minorHAnsi"/>
          </w:rPr>
          <w:t>-</w:t>
        </w:r>
        <w:r w:rsidR="00416DE9" w:rsidRPr="003B2215">
          <w:rPr>
            <w:rStyle w:val="Hyperlink"/>
            <w:rFonts w:asciiTheme="minorHAnsi" w:hAnsiTheme="minorHAnsi" w:cstheme="minorHAnsi"/>
          </w:rPr>
          <w:t>4</w:t>
        </w:r>
      </w:hyperlink>
      <w:r w:rsidR="00416DE9" w:rsidRPr="00703AFF">
        <w:rPr>
          <w:rFonts w:asciiTheme="minorHAnsi" w:hAnsiTheme="minorHAnsi" w:cstheme="minorHAnsi"/>
          <w:color w:val="000000"/>
        </w:rPr>
        <w:t xml:space="preserve"> </w:t>
      </w:r>
      <w:r w:rsidRPr="00703AFF">
        <w:rPr>
          <w:rFonts w:asciiTheme="minorHAnsi" w:hAnsiTheme="minorHAnsi" w:cstheme="minorHAnsi"/>
          <w:color w:val="000000"/>
        </w:rPr>
        <w:t>to Student Employment</w:t>
      </w:r>
      <w:r w:rsidR="00416DE9" w:rsidRPr="00703AFF">
        <w:rPr>
          <w:rFonts w:asciiTheme="minorHAnsi" w:hAnsiTheme="minorHAnsi" w:cstheme="minorHAnsi"/>
          <w:color w:val="000000"/>
        </w:rPr>
        <w:t xml:space="preserve"> and sign the </w:t>
      </w:r>
      <w:hyperlink r:id="rId11" w:history="1">
        <w:r w:rsidR="00416DE9" w:rsidRPr="003B2215">
          <w:rPr>
            <w:rStyle w:val="Hyperlink"/>
            <w:rFonts w:asciiTheme="minorHAnsi" w:hAnsiTheme="minorHAnsi" w:cstheme="minorHAnsi"/>
          </w:rPr>
          <w:t>Studen</w:t>
        </w:r>
        <w:bookmarkStart w:id="0" w:name="_GoBack"/>
        <w:bookmarkEnd w:id="0"/>
        <w:r w:rsidR="00416DE9" w:rsidRPr="003B2215">
          <w:rPr>
            <w:rStyle w:val="Hyperlink"/>
            <w:rFonts w:asciiTheme="minorHAnsi" w:hAnsiTheme="minorHAnsi" w:cstheme="minorHAnsi"/>
          </w:rPr>
          <w:t>t</w:t>
        </w:r>
        <w:r w:rsidR="00416DE9" w:rsidRPr="003B2215">
          <w:rPr>
            <w:rStyle w:val="Hyperlink"/>
            <w:rFonts w:asciiTheme="minorHAnsi" w:hAnsiTheme="minorHAnsi" w:cstheme="minorHAnsi"/>
          </w:rPr>
          <w:t xml:space="preserve"> Worker Rights and Responsibilities</w:t>
        </w:r>
      </w:hyperlink>
      <w:r w:rsidR="00416DE9" w:rsidRPr="00703AFF">
        <w:rPr>
          <w:rFonts w:asciiTheme="minorHAnsi" w:hAnsiTheme="minorHAnsi" w:cstheme="minorHAnsi"/>
          <w:color w:val="000000"/>
        </w:rPr>
        <w:t xml:space="preserve"> form</w:t>
      </w:r>
      <w:r w:rsidR="00F02DD5" w:rsidRPr="00703AFF">
        <w:rPr>
          <w:rFonts w:asciiTheme="minorHAnsi" w:hAnsiTheme="minorHAnsi" w:cstheme="minorHAnsi"/>
          <w:color w:val="000000"/>
        </w:rPr>
        <w:t xml:space="preserve"> before beginning their first on-campus job</w:t>
      </w:r>
      <w:r w:rsidRPr="00703AFF">
        <w:rPr>
          <w:rFonts w:asciiTheme="minorHAnsi" w:hAnsiTheme="minorHAnsi" w:cstheme="minorHAnsi"/>
          <w:color w:val="000000"/>
        </w:rPr>
        <w:t>. It is your responsibility to discuss this paperwork with each student worker before scheduling their first shift.</w:t>
      </w:r>
      <w:r w:rsidR="00F02DD5" w:rsidRPr="00703AFF">
        <w:rPr>
          <w:rFonts w:asciiTheme="minorHAnsi" w:hAnsiTheme="minorHAnsi" w:cstheme="minorHAnsi"/>
          <w:color w:val="000000"/>
        </w:rPr>
        <w:t xml:space="preserve"> Check if</w:t>
      </w:r>
      <w:r w:rsidRPr="00703AFF">
        <w:rPr>
          <w:rFonts w:asciiTheme="minorHAnsi" w:hAnsiTheme="minorHAnsi" w:cstheme="minorHAnsi"/>
          <w:color w:val="000000"/>
        </w:rPr>
        <w:t xml:space="preserve"> a student has submitted the proper paperwork by emailing </w:t>
      </w:r>
      <w:hyperlink r:id="rId12" w:history="1">
        <w:r w:rsidRPr="00703AFF">
          <w:rPr>
            <w:rStyle w:val="Hyperlink"/>
            <w:rFonts w:asciiTheme="minorHAnsi" w:hAnsiTheme="minorHAnsi" w:cstheme="minorHAnsi"/>
          </w:rPr>
          <w:t>stuemp@plu.edu</w:t>
        </w:r>
      </w:hyperlink>
      <w:r w:rsidRPr="00703AFF">
        <w:rPr>
          <w:rFonts w:asciiTheme="minorHAnsi" w:hAnsiTheme="minorHAnsi" w:cstheme="minorHAnsi"/>
          <w:color w:val="000000"/>
        </w:rPr>
        <w:t>.</w:t>
      </w:r>
      <w:r w:rsidR="00416DE9" w:rsidRPr="00703AFF">
        <w:rPr>
          <w:rFonts w:asciiTheme="minorHAnsi" w:hAnsiTheme="minorHAnsi" w:cstheme="minorHAnsi"/>
          <w:color w:val="000000"/>
        </w:rPr>
        <w:t xml:space="preserve"> </w:t>
      </w:r>
    </w:p>
    <w:p w14:paraId="1096D7D2" w14:textId="77777777" w:rsidR="001A2CCB" w:rsidRPr="00703AFF" w:rsidRDefault="001A2CCB" w:rsidP="001A2CCB">
      <w:pPr>
        <w:pStyle w:val="NormalWeb"/>
        <w:spacing w:before="0" w:beforeAutospacing="0" w:after="0" w:afterAutospacing="0"/>
        <w:textAlignment w:val="baseline"/>
        <w:rPr>
          <w:rFonts w:asciiTheme="minorHAnsi" w:hAnsiTheme="minorHAnsi" w:cstheme="minorHAnsi"/>
          <w:color w:val="000000"/>
        </w:rPr>
      </w:pPr>
    </w:p>
    <w:p w14:paraId="58809C7D" w14:textId="77777777" w:rsidR="00286140" w:rsidRPr="00703AFF" w:rsidRDefault="00286140" w:rsidP="00286140">
      <w:pPr>
        <w:pStyle w:val="NormalWeb"/>
        <w:numPr>
          <w:ilvl w:val="0"/>
          <w:numId w:val="1"/>
        </w:numPr>
        <w:tabs>
          <w:tab w:val="clear" w:pos="720"/>
        </w:tabs>
        <w:spacing w:before="0" w:beforeAutospacing="0" w:after="0" w:afterAutospacing="0"/>
        <w:ind w:left="0"/>
        <w:textAlignment w:val="baseline"/>
        <w:rPr>
          <w:rFonts w:asciiTheme="minorHAnsi" w:hAnsiTheme="minorHAnsi" w:cstheme="minorHAnsi"/>
          <w:color w:val="000000"/>
        </w:rPr>
      </w:pPr>
      <w:r w:rsidRPr="00703AFF">
        <w:rPr>
          <w:rFonts w:asciiTheme="minorHAnsi" w:hAnsiTheme="minorHAnsi" w:cstheme="minorHAnsi"/>
          <w:color w:val="000000"/>
        </w:rPr>
        <w:t xml:space="preserve">Minimum wage is $13.50/hr. All student jobs must be paid hourly and all job-related training must be paid. Students cannot be paid by stipend or award and cannot be paid as independent contractors. Exceptions are extremely rare and must be approved by student employment in advance. </w:t>
      </w:r>
    </w:p>
    <w:p w14:paraId="53C78A20" w14:textId="77777777" w:rsidR="001A2CCB" w:rsidRPr="00703AFF" w:rsidRDefault="001A2CCB" w:rsidP="001A2CCB">
      <w:pPr>
        <w:pStyle w:val="NormalWeb"/>
        <w:spacing w:before="0" w:beforeAutospacing="0" w:after="0" w:afterAutospacing="0"/>
        <w:textAlignment w:val="baseline"/>
        <w:rPr>
          <w:rFonts w:asciiTheme="minorHAnsi" w:hAnsiTheme="minorHAnsi" w:cstheme="minorHAnsi"/>
          <w:color w:val="000000"/>
        </w:rPr>
      </w:pPr>
    </w:p>
    <w:p w14:paraId="290AD447" w14:textId="77777777" w:rsidR="001A2CCB" w:rsidRPr="00703AFF" w:rsidRDefault="0067120F" w:rsidP="001A2CCB">
      <w:pPr>
        <w:pStyle w:val="NormalWeb"/>
        <w:numPr>
          <w:ilvl w:val="0"/>
          <w:numId w:val="1"/>
        </w:numPr>
        <w:tabs>
          <w:tab w:val="clear" w:pos="720"/>
        </w:tabs>
        <w:spacing w:before="0" w:beforeAutospacing="0" w:after="0" w:afterAutospacing="0"/>
        <w:ind w:left="0"/>
        <w:textAlignment w:val="baseline"/>
        <w:rPr>
          <w:rFonts w:asciiTheme="minorHAnsi" w:hAnsiTheme="minorHAnsi" w:cstheme="minorHAnsi"/>
          <w:color w:val="000000"/>
        </w:rPr>
      </w:pPr>
      <w:r w:rsidRPr="00703AFF">
        <w:rPr>
          <w:rFonts w:asciiTheme="minorHAnsi" w:hAnsiTheme="minorHAnsi" w:cstheme="minorHAnsi"/>
          <w:color w:val="000000"/>
        </w:rPr>
        <w:t xml:space="preserve">Breaks are legally mandated any time a student works at least 4 hours. Breaks </w:t>
      </w:r>
      <w:r w:rsidR="0046638D" w:rsidRPr="00703AFF">
        <w:rPr>
          <w:rFonts w:asciiTheme="minorHAnsi" w:hAnsiTheme="minorHAnsi" w:cstheme="minorHAnsi"/>
          <w:color w:val="000000"/>
        </w:rPr>
        <w:t xml:space="preserve">cannot be combined, may not be taken at the very start or end of a shift, and </w:t>
      </w:r>
      <w:r w:rsidRPr="00703AFF">
        <w:rPr>
          <w:rFonts w:asciiTheme="minorHAnsi" w:hAnsiTheme="minorHAnsi" w:cstheme="minorHAnsi"/>
          <w:color w:val="000000"/>
        </w:rPr>
        <w:t xml:space="preserve">are not optional, even if the student prefers not to take a break. </w:t>
      </w:r>
      <w:r w:rsidR="001A2CCB" w:rsidRPr="00703AFF">
        <w:rPr>
          <w:rFonts w:asciiTheme="minorHAnsi" w:hAnsiTheme="minorHAnsi" w:cstheme="minorHAnsi"/>
          <w:color w:val="000000"/>
        </w:rPr>
        <w:t xml:space="preserve">Students </w:t>
      </w:r>
      <w:r w:rsidRPr="00703AFF">
        <w:rPr>
          <w:rFonts w:asciiTheme="minorHAnsi" w:hAnsiTheme="minorHAnsi" w:cstheme="minorHAnsi"/>
          <w:color w:val="000000"/>
        </w:rPr>
        <w:t>must take a</w:t>
      </w:r>
      <w:r w:rsidR="001A2CCB" w:rsidRPr="00703AFF">
        <w:rPr>
          <w:rFonts w:asciiTheme="minorHAnsi" w:hAnsiTheme="minorHAnsi" w:cstheme="minorHAnsi"/>
          <w:color w:val="000000"/>
        </w:rPr>
        <w:t xml:space="preserve"> 10 minute paid break if their shift is</w:t>
      </w:r>
      <w:r w:rsidRPr="00703AFF">
        <w:rPr>
          <w:rFonts w:asciiTheme="minorHAnsi" w:hAnsiTheme="minorHAnsi" w:cstheme="minorHAnsi"/>
          <w:color w:val="000000"/>
        </w:rPr>
        <w:t xml:space="preserve"> at least</w:t>
      </w:r>
      <w:r w:rsidR="0046638D" w:rsidRPr="00703AFF">
        <w:rPr>
          <w:rFonts w:asciiTheme="minorHAnsi" w:hAnsiTheme="minorHAnsi" w:cstheme="minorHAnsi"/>
          <w:color w:val="000000"/>
        </w:rPr>
        <w:t xml:space="preserve"> 4 hours long. </w:t>
      </w:r>
      <w:r w:rsidR="00415A03" w:rsidRPr="00703AFF">
        <w:rPr>
          <w:rFonts w:asciiTheme="minorHAnsi" w:hAnsiTheme="minorHAnsi" w:cstheme="minorHAnsi"/>
          <w:color w:val="000000"/>
        </w:rPr>
        <w:t>and</w:t>
      </w:r>
      <w:r w:rsidRPr="00703AFF">
        <w:rPr>
          <w:rFonts w:asciiTheme="minorHAnsi" w:hAnsiTheme="minorHAnsi" w:cstheme="minorHAnsi"/>
          <w:color w:val="000000"/>
        </w:rPr>
        <w:t xml:space="preserve"> must take a ten minute break </w:t>
      </w:r>
      <w:r w:rsidRPr="00703AFF">
        <w:rPr>
          <w:rFonts w:asciiTheme="minorHAnsi" w:hAnsiTheme="minorHAnsi" w:cstheme="minorHAnsi"/>
          <w:i/>
          <w:color w:val="000000"/>
        </w:rPr>
        <w:t>and</w:t>
      </w:r>
      <w:r w:rsidRPr="00703AFF">
        <w:rPr>
          <w:rFonts w:asciiTheme="minorHAnsi" w:hAnsiTheme="minorHAnsi" w:cstheme="minorHAnsi"/>
          <w:color w:val="000000"/>
        </w:rPr>
        <w:t xml:space="preserve"> </w:t>
      </w:r>
      <w:r w:rsidR="001A2CCB" w:rsidRPr="00703AFF">
        <w:rPr>
          <w:rFonts w:asciiTheme="minorHAnsi" w:hAnsiTheme="minorHAnsi" w:cstheme="minorHAnsi"/>
          <w:color w:val="000000"/>
        </w:rPr>
        <w:t>a 30 minute unpaid break</w:t>
      </w:r>
      <w:r w:rsidR="00415A03" w:rsidRPr="00703AFF">
        <w:rPr>
          <w:rFonts w:asciiTheme="minorHAnsi" w:hAnsiTheme="minorHAnsi" w:cstheme="minorHAnsi"/>
          <w:color w:val="000000"/>
        </w:rPr>
        <w:t xml:space="preserve"> if the shift is more than 5 hours long</w:t>
      </w:r>
      <w:r w:rsidR="001A2CCB" w:rsidRPr="00703AFF">
        <w:rPr>
          <w:rFonts w:asciiTheme="minorHAnsi" w:hAnsiTheme="minorHAnsi" w:cstheme="minorHAnsi"/>
          <w:color w:val="000000"/>
        </w:rPr>
        <w:t xml:space="preserve">. If </w:t>
      </w:r>
      <w:r w:rsidRPr="00703AFF">
        <w:rPr>
          <w:rFonts w:asciiTheme="minorHAnsi" w:hAnsiTheme="minorHAnsi" w:cstheme="minorHAnsi"/>
          <w:color w:val="000000"/>
        </w:rPr>
        <w:t xml:space="preserve">the </w:t>
      </w:r>
      <w:r w:rsidR="001A2CCB" w:rsidRPr="00703AFF">
        <w:rPr>
          <w:rFonts w:asciiTheme="minorHAnsi" w:hAnsiTheme="minorHAnsi" w:cstheme="minorHAnsi"/>
          <w:color w:val="000000"/>
        </w:rPr>
        <w:t>shift is 7 hours or longer</w:t>
      </w:r>
      <w:r w:rsidR="0046638D" w:rsidRPr="00703AFF">
        <w:rPr>
          <w:rFonts w:asciiTheme="minorHAnsi" w:hAnsiTheme="minorHAnsi" w:cstheme="minorHAnsi"/>
          <w:color w:val="000000"/>
        </w:rPr>
        <w:t>,</w:t>
      </w:r>
      <w:r w:rsidR="001A2CCB" w:rsidRPr="00703AFF">
        <w:rPr>
          <w:rFonts w:asciiTheme="minorHAnsi" w:hAnsiTheme="minorHAnsi" w:cstheme="minorHAnsi"/>
          <w:color w:val="000000"/>
        </w:rPr>
        <w:t xml:space="preserve"> </w:t>
      </w:r>
      <w:r w:rsidRPr="00703AFF">
        <w:rPr>
          <w:rFonts w:asciiTheme="minorHAnsi" w:hAnsiTheme="minorHAnsi" w:cstheme="minorHAnsi"/>
          <w:color w:val="000000"/>
        </w:rPr>
        <w:t>additional breaks may be required.</w:t>
      </w:r>
    </w:p>
    <w:p w14:paraId="1F7E7BCA" w14:textId="77777777" w:rsidR="001A2CCB" w:rsidRPr="00703AFF" w:rsidRDefault="001A2CCB" w:rsidP="001A2CCB">
      <w:pPr>
        <w:pStyle w:val="NormalWeb"/>
        <w:spacing w:before="0" w:beforeAutospacing="0" w:after="0" w:afterAutospacing="0"/>
        <w:textAlignment w:val="baseline"/>
        <w:rPr>
          <w:rFonts w:asciiTheme="minorHAnsi" w:hAnsiTheme="minorHAnsi" w:cstheme="minorHAnsi"/>
          <w:color w:val="000000"/>
        </w:rPr>
      </w:pPr>
    </w:p>
    <w:p w14:paraId="525FBF9C" w14:textId="77777777" w:rsidR="00416DE9" w:rsidRPr="00703AFF" w:rsidRDefault="0067120F" w:rsidP="00910534">
      <w:pPr>
        <w:pStyle w:val="NormalWeb"/>
        <w:numPr>
          <w:ilvl w:val="0"/>
          <w:numId w:val="1"/>
        </w:numPr>
        <w:tabs>
          <w:tab w:val="clear" w:pos="720"/>
        </w:tabs>
        <w:spacing w:before="0" w:beforeAutospacing="0" w:after="0" w:afterAutospacing="0"/>
        <w:ind w:left="0"/>
        <w:textAlignment w:val="baseline"/>
        <w:rPr>
          <w:rFonts w:asciiTheme="minorHAnsi" w:hAnsiTheme="minorHAnsi" w:cstheme="minorHAnsi"/>
          <w:color w:val="000000"/>
        </w:rPr>
      </w:pPr>
      <w:r w:rsidRPr="00703AFF">
        <w:rPr>
          <w:rFonts w:asciiTheme="minorHAnsi" w:hAnsiTheme="minorHAnsi" w:cstheme="minorHAnsi"/>
          <w:color w:val="000000"/>
        </w:rPr>
        <w:t xml:space="preserve">Students </w:t>
      </w:r>
      <w:r w:rsidR="008A6761" w:rsidRPr="00703AFF">
        <w:rPr>
          <w:rFonts w:asciiTheme="minorHAnsi" w:hAnsiTheme="minorHAnsi" w:cstheme="minorHAnsi"/>
          <w:color w:val="000000"/>
        </w:rPr>
        <w:t xml:space="preserve">log their worked hours in a </w:t>
      </w:r>
      <w:hyperlink r:id="rId13" w:history="1">
        <w:r w:rsidR="008A6761" w:rsidRPr="003B2215">
          <w:rPr>
            <w:rStyle w:val="Hyperlink"/>
            <w:rFonts w:asciiTheme="minorHAnsi" w:hAnsiTheme="minorHAnsi" w:cstheme="minorHAnsi"/>
          </w:rPr>
          <w:t>Banner time sheet</w:t>
        </w:r>
      </w:hyperlink>
      <w:r w:rsidR="008A6761" w:rsidRPr="00703AFF">
        <w:rPr>
          <w:rFonts w:asciiTheme="minorHAnsi" w:hAnsiTheme="minorHAnsi" w:cstheme="minorHAnsi"/>
          <w:color w:val="000000"/>
        </w:rPr>
        <w:t>. It is illegal for you to ask a student to log hours at a time th</w:t>
      </w:r>
      <w:r w:rsidR="00416DE9" w:rsidRPr="00703AFF">
        <w:rPr>
          <w:rFonts w:asciiTheme="minorHAnsi" w:hAnsiTheme="minorHAnsi" w:cstheme="minorHAnsi"/>
          <w:color w:val="000000"/>
        </w:rPr>
        <w:t>ey did not work</w:t>
      </w:r>
      <w:r w:rsidR="008A6761" w:rsidRPr="00703AFF">
        <w:rPr>
          <w:rFonts w:asciiTheme="minorHAnsi" w:hAnsiTheme="minorHAnsi" w:cstheme="minorHAnsi"/>
          <w:color w:val="000000"/>
        </w:rPr>
        <w:t xml:space="preserve">. </w:t>
      </w:r>
    </w:p>
    <w:p w14:paraId="3E46AB99" w14:textId="77777777" w:rsidR="0046638D" w:rsidRPr="00703AFF" w:rsidRDefault="0046638D" w:rsidP="0046638D">
      <w:pPr>
        <w:pStyle w:val="NormalWeb"/>
        <w:spacing w:before="0" w:beforeAutospacing="0" w:after="0" w:afterAutospacing="0"/>
        <w:textAlignment w:val="baseline"/>
        <w:rPr>
          <w:rFonts w:asciiTheme="minorHAnsi" w:hAnsiTheme="minorHAnsi" w:cstheme="minorHAnsi"/>
          <w:color w:val="000000"/>
        </w:rPr>
      </w:pPr>
    </w:p>
    <w:p w14:paraId="3831E3F3" w14:textId="77777777" w:rsidR="001A2CCB" w:rsidRPr="00703AFF" w:rsidRDefault="00416DE9" w:rsidP="000B5E17">
      <w:pPr>
        <w:pStyle w:val="NormalWeb"/>
        <w:numPr>
          <w:ilvl w:val="0"/>
          <w:numId w:val="1"/>
        </w:numPr>
        <w:tabs>
          <w:tab w:val="clear" w:pos="720"/>
        </w:tabs>
        <w:spacing w:before="0" w:beforeAutospacing="0" w:after="0" w:afterAutospacing="0"/>
        <w:ind w:left="0"/>
        <w:textAlignment w:val="baseline"/>
        <w:rPr>
          <w:rFonts w:asciiTheme="minorHAnsi" w:hAnsiTheme="minorHAnsi" w:cstheme="minorHAnsi"/>
          <w:color w:val="000000"/>
        </w:rPr>
      </w:pPr>
      <w:r w:rsidRPr="00703AFF">
        <w:rPr>
          <w:rFonts w:asciiTheme="minorHAnsi" w:hAnsiTheme="minorHAnsi" w:cstheme="minorHAnsi"/>
          <w:color w:val="000000"/>
        </w:rPr>
        <w:t xml:space="preserve">Most international students must </w:t>
      </w:r>
      <w:hyperlink r:id="rId14" w:history="1">
        <w:r w:rsidRPr="003B2215">
          <w:rPr>
            <w:rStyle w:val="Hyperlink"/>
            <w:rFonts w:asciiTheme="minorHAnsi" w:hAnsiTheme="minorHAnsi" w:cstheme="minorHAnsi"/>
          </w:rPr>
          <w:t>request a social security card</w:t>
        </w:r>
      </w:hyperlink>
      <w:r w:rsidRPr="00703AFF">
        <w:rPr>
          <w:rFonts w:asciiTheme="minorHAnsi" w:hAnsiTheme="minorHAnsi" w:cstheme="minorHAnsi"/>
          <w:color w:val="000000"/>
        </w:rPr>
        <w:t xml:space="preserve"> before they are eligible to begin working</w:t>
      </w:r>
      <w:r w:rsidR="00415A03" w:rsidRPr="00703AFF">
        <w:rPr>
          <w:rFonts w:asciiTheme="minorHAnsi" w:hAnsiTheme="minorHAnsi" w:cstheme="minorHAnsi"/>
          <w:color w:val="000000"/>
        </w:rPr>
        <w:t>.</w:t>
      </w:r>
      <w:r w:rsidRPr="00703AFF">
        <w:rPr>
          <w:rFonts w:asciiTheme="minorHAnsi" w:hAnsiTheme="minorHAnsi" w:cstheme="minorHAnsi"/>
          <w:color w:val="000000"/>
        </w:rPr>
        <w:t xml:space="preserve"> </w:t>
      </w:r>
      <w:r w:rsidR="00415A03" w:rsidRPr="00703AFF">
        <w:rPr>
          <w:rFonts w:asciiTheme="minorHAnsi" w:hAnsiTheme="minorHAnsi" w:cstheme="minorHAnsi"/>
          <w:color w:val="000000"/>
        </w:rPr>
        <w:t>T</w:t>
      </w:r>
      <w:r w:rsidRPr="00703AFF">
        <w:rPr>
          <w:rFonts w:asciiTheme="minorHAnsi" w:hAnsiTheme="minorHAnsi" w:cstheme="minorHAnsi"/>
          <w:color w:val="000000"/>
        </w:rPr>
        <w:t xml:space="preserve">his process can be initiated once the student has accepted </w:t>
      </w:r>
      <w:r w:rsidR="00415A03" w:rsidRPr="00703AFF">
        <w:rPr>
          <w:rFonts w:asciiTheme="minorHAnsi" w:hAnsiTheme="minorHAnsi" w:cstheme="minorHAnsi"/>
          <w:color w:val="000000"/>
        </w:rPr>
        <w:t>a</w:t>
      </w:r>
      <w:r w:rsidRPr="00703AFF">
        <w:rPr>
          <w:rFonts w:asciiTheme="minorHAnsi" w:hAnsiTheme="minorHAnsi" w:cstheme="minorHAnsi"/>
          <w:color w:val="000000"/>
        </w:rPr>
        <w:t xml:space="preserve"> job offer. </w:t>
      </w:r>
      <w:r w:rsidR="00703AFF" w:rsidRPr="00703AFF">
        <w:rPr>
          <w:rFonts w:asciiTheme="minorHAnsi" w:hAnsiTheme="minorHAnsi" w:cstheme="minorHAnsi"/>
          <w:color w:val="000000"/>
        </w:rPr>
        <w:t>O</w:t>
      </w:r>
      <w:r w:rsidRPr="00703AFF">
        <w:rPr>
          <w:rFonts w:asciiTheme="minorHAnsi" w:hAnsiTheme="minorHAnsi" w:cstheme="minorHAnsi"/>
          <w:color w:val="000000"/>
        </w:rPr>
        <w:t>btaining a social security card usually takes at least 3 days.</w:t>
      </w:r>
    </w:p>
    <w:p w14:paraId="6D02B32C" w14:textId="77777777" w:rsidR="00416DE9" w:rsidRPr="00703AFF" w:rsidRDefault="00416DE9" w:rsidP="00416DE9">
      <w:pPr>
        <w:pStyle w:val="NormalWeb"/>
        <w:spacing w:before="0" w:beforeAutospacing="0" w:after="0" w:afterAutospacing="0"/>
        <w:textAlignment w:val="baseline"/>
        <w:rPr>
          <w:rFonts w:asciiTheme="minorHAnsi" w:hAnsiTheme="minorHAnsi" w:cstheme="minorHAnsi"/>
          <w:color w:val="000000"/>
        </w:rPr>
      </w:pPr>
    </w:p>
    <w:p w14:paraId="1BA08D48" w14:textId="77777777" w:rsidR="001A2CCB" w:rsidRPr="00703AFF" w:rsidRDefault="00416DE9" w:rsidP="0046638D">
      <w:pPr>
        <w:pStyle w:val="NormalWeb"/>
        <w:numPr>
          <w:ilvl w:val="0"/>
          <w:numId w:val="1"/>
        </w:numPr>
        <w:tabs>
          <w:tab w:val="clear" w:pos="720"/>
        </w:tabs>
        <w:spacing w:before="0" w:beforeAutospacing="0" w:after="0" w:afterAutospacing="0"/>
        <w:ind w:left="0"/>
        <w:textAlignment w:val="baseline"/>
        <w:rPr>
          <w:rFonts w:asciiTheme="minorHAnsi" w:hAnsiTheme="minorHAnsi" w:cstheme="minorHAnsi"/>
          <w:color w:val="000000"/>
        </w:rPr>
      </w:pPr>
      <w:r w:rsidRPr="00703AFF">
        <w:rPr>
          <w:rFonts w:asciiTheme="minorHAnsi" w:hAnsiTheme="minorHAnsi" w:cstheme="minorHAnsi"/>
          <w:color w:val="000000"/>
        </w:rPr>
        <w:t xml:space="preserve">Students workers are entitled to </w:t>
      </w:r>
      <w:hyperlink r:id="rId15" w:history="1">
        <w:r w:rsidRPr="003B2215">
          <w:rPr>
            <w:rStyle w:val="Hyperlink"/>
            <w:rFonts w:asciiTheme="minorHAnsi" w:hAnsiTheme="minorHAnsi" w:cstheme="minorHAnsi"/>
          </w:rPr>
          <w:t>paid sick leave</w:t>
        </w:r>
      </w:hyperlink>
      <w:r w:rsidRPr="00703AFF">
        <w:rPr>
          <w:rFonts w:asciiTheme="minorHAnsi" w:hAnsiTheme="minorHAnsi" w:cstheme="minorHAnsi"/>
          <w:color w:val="000000"/>
        </w:rPr>
        <w:t xml:space="preserve">. Beginning January 2020 students may be eligible for the </w:t>
      </w:r>
      <w:hyperlink r:id="rId16" w:history="1">
        <w:r w:rsidRPr="003B2215">
          <w:rPr>
            <w:rStyle w:val="Hyperlink"/>
            <w:rFonts w:asciiTheme="minorHAnsi" w:hAnsiTheme="minorHAnsi" w:cstheme="minorHAnsi"/>
          </w:rPr>
          <w:t>WA Paid Family Medical Leave program.</w:t>
        </w:r>
      </w:hyperlink>
      <w:r w:rsidRPr="00703AFF">
        <w:rPr>
          <w:rFonts w:asciiTheme="minorHAnsi" w:hAnsiTheme="minorHAnsi" w:cstheme="minorHAnsi"/>
          <w:color w:val="000000"/>
        </w:rPr>
        <w:t xml:space="preserve"> Learn more about paid leave for students on the student employment website. </w:t>
      </w:r>
    </w:p>
    <w:sectPr w:rsidR="001A2CCB" w:rsidRPr="00703AFF" w:rsidSect="00E73F09">
      <w:headerReference w:type="default" r:id="rId1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1404D" w14:textId="77777777" w:rsidR="00E73F09" w:rsidRDefault="00E73F09" w:rsidP="00E73F09">
      <w:r>
        <w:separator/>
      </w:r>
    </w:p>
  </w:endnote>
  <w:endnote w:type="continuationSeparator" w:id="0">
    <w:p w14:paraId="772761CF" w14:textId="77777777" w:rsidR="00E73F09" w:rsidRDefault="00E73F09" w:rsidP="00E7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C4A75" w14:textId="77777777" w:rsidR="00E73F09" w:rsidRDefault="00E73F09" w:rsidP="00E73F09">
      <w:r>
        <w:separator/>
      </w:r>
    </w:p>
  </w:footnote>
  <w:footnote w:type="continuationSeparator" w:id="0">
    <w:p w14:paraId="711909BE" w14:textId="77777777" w:rsidR="00E73F09" w:rsidRDefault="00E73F09" w:rsidP="00E7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0960" w14:textId="77777777" w:rsidR="00E73F09" w:rsidRDefault="00B60DC1">
    <w:pPr>
      <w:pStyle w:val="Header"/>
    </w:pPr>
    <w:r>
      <w:rPr>
        <w:noProof/>
      </w:rPr>
      <w:object w:dxaOrig="1440" w:dyaOrig="1440" w14:anchorId="42953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55pt;margin-top:-9.1pt;width:57.6pt;height:57.6pt;z-index:251658240;visibility:visible;mso-wrap-edited:f" o:allowincell="f" fillcolor="window">
          <v:imagedata r:id="rId1" o:title=""/>
        </v:shape>
        <o:OLEObject Type="Embed" ProgID="Word.Picture.8" ShapeID="_x0000_s2049" DrawAspect="Content" ObjectID="_164069742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90D58"/>
    <w:multiLevelType w:val="multilevel"/>
    <w:tmpl w:val="721290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CB"/>
    <w:rsid w:val="001A2CCB"/>
    <w:rsid w:val="001F017C"/>
    <w:rsid w:val="00286140"/>
    <w:rsid w:val="003B2215"/>
    <w:rsid w:val="00415A03"/>
    <w:rsid w:val="00416DE9"/>
    <w:rsid w:val="0046638D"/>
    <w:rsid w:val="00513356"/>
    <w:rsid w:val="005C0E25"/>
    <w:rsid w:val="0067120F"/>
    <w:rsid w:val="00703AFF"/>
    <w:rsid w:val="008A6761"/>
    <w:rsid w:val="009B07CA"/>
    <w:rsid w:val="00B60DC1"/>
    <w:rsid w:val="00B637AA"/>
    <w:rsid w:val="00BF17BF"/>
    <w:rsid w:val="00D859A6"/>
    <w:rsid w:val="00E73F09"/>
    <w:rsid w:val="00F02DD5"/>
    <w:rsid w:val="00F72254"/>
    <w:rsid w:val="00F9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5FC56B"/>
  <w15:chartTrackingRefBased/>
  <w15:docId w15:val="{830E299F-6C27-482A-B041-70550E07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CC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A2CCB"/>
    <w:pPr>
      <w:ind w:left="720"/>
      <w:contextualSpacing/>
    </w:pPr>
  </w:style>
  <w:style w:type="character" w:styleId="Hyperlink">
    <w:name w:val="Hyperlink"/>
    <w:basedOn w:val="DefaultParagraphFont"/>
    <w:uiPriority w:val="99"/>
    <w:unhideWhenUsed/>
    <w:rsid w:val="001A2CCB"/>
    <w:rPr>
      <w:color w:val="0563C1" w:themeColor="hyperlink"/>
      <w:u w:val="single"/>
    </w:rPr>
  </w:style>
  <w:style w:type="paragraph" w:styleId="BalloonText">
    <w:name w:val="Balloon Text"/>
    <w:basedOn w:val="Normal"/>
    <w:link w:val="BalloonTextChar"/>
    <w:uiPriority w:val="99"/>
    <w:semiHidden/>
    <w:unhideWhenUsed/>
    <w:rsid w:val="00466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8D"/>
    <w:rPr>
      <w:rFonts w:ascii="Segoe UI" w:hAnsi="Segoe UI" w:cs="Segoe UI"/>
      <w:sz w:val="18"/>
      <w:szCs w:val="18"/>
    </w:rPr>
  </w:style>
  <w:style w:type="character" w:styleId="FollowedHyperlink">
    <w:name w:val="FollowedHyperlink"/>
    <w:basedOn w:val="DefaultParagraphFont"/>
    <w:uiPriority w:val="99"/>
    <w:semiHidden/>
    <w:unhideWhenUsed/>
    <w:rsid w:val="003B2215"/>
    <w:rPr>
      <w:color w:val="954F72" w:themeColor="followedHyperlink"/>
      <w:u w:val="single"/>
    </w:rPr>
  </w:style>
  <w:style w:type="paragraph" w:styleId="Header">
    <w:name w:val="header"/>
    <w:basedOn w:val="Normal"/>
    <w:link w:val="HeaderChar"/>
    <w:uiPriority w:val="99"/>
    <w:unhideWhenUsed/>
    <w:rsid w:val="00E73F09"/>
    <w:pPr>
      <w:tabs>
        <w:tab w:val="center" w:pos="4680"/>
        <w:tab w:val="right" w:pos="9360"/>
      </w:tabs>
    </w:pPr>
  </w:style>
  <w:style w:type="character" w:customStyle="1" w:styleId="HeaderChar">
    <w:name w:val="Header Char"/>
    <w:basedOn w:val="DefaultParagraphFont"/>
    <w:link w:val="Header"/>
    <w:uiPriority w:val="99"/>
    <w:rsid w:val="00E73F09"/>
  </w:style>
  <w:style w:type="paragraph" w:styleId="Footer">
    <w:name w:val="footer"/>
    <w:basedOn w:val="Normal"/>
    <w:link w:val="FooterChar"/>
    <w:uiPriority w:val="99"/>
    <w:unhideWhenUsed/>
    <w:rsid w:val="00E73F09"/>
    <w:pPr>
      <w:tabs>
        <w:tab w:val="center" w:pos="4680"/>
        <w:tab w:val="right" w:pos="9360"/>
      </w:tabs>
    </w:pPr>
  </w:style>
  <w:style w:type="character" w:customStyle="1" w:styleId="FooterChar">
    <w:name w:val="Footer Char"/>
    <w:basedOn w:val="DefaultParagraphFont"/>
    <w:link w:val="Footer"/>
    <w:uiPriority w:val="99"/>
    <w:rsid w:val="00E7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csm.symplicity.com/employers/" TargetMode="External"/><Relationship Id="rId13" Type="http://schemas.openxmlformats.org/officeDocument/2006/relationships/hyperlink" Target="https://www.plu.edu/payroll/wp-content/uploads/sites/127/2014/10/web-time-entry-studen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u-csm.symplicity.com/employers/" TargetMode="External"/><Relationship Id="rId12" Type="http://schemas.openxmlformats.org/officeDocument/2006/relationships/hyperlink" Target="mailto:stuemp@pl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lu.edu/studentemployment/paid-family-medical-leave-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u.edu/studentemployment/wp-content/uploads/sites/162/2019/04/student-rights-and-responsibilities-2020.pdf" TargetMode="External"/><Relationship Id="rId5" Type="http://schemas.openxmlformats.org/officeDocument/2006/relationships/footnotes" Target="footnotes.xml"/><Relationship Id="rId15" Type="http://schemas.openxmlformats.org/officeDocument/2006/relationships/hyperlink" Target="https://www.plu.edu/studentemployment/wp-content/uploads/sites/162/2018/01/sick-leave-policy-student-workers-updated-aug-2019-1.pdf" TargetMode="External"/><Relationship Id="rId10" Type="http://schemas.openxmlformats.org/officeDocument/2006/relationships/hyperlink" Target="https://www.plu.edu/studentemployment/wp-content/uploads/sites/162/2020/01/2020-irs-w4-form.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lu.edu/studentemployment/wp-content/uploads/sites/162/2017/07/i-9-paper-version-3.pdf" TargetMode="External"/><Relationship Id="rId14" Type="http://schemas.openxmlformats.org/officeDocument/2006/relationships/hyperlink" Target="https://www.plu.edu/iss/ssn-request-letter-for-on-campus-employmen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 McMahon</dc:creator>
  <cp:keywords/>
  <dc:description/>
  <cp:lastModifiedBy>Windows User</cp:lastModifiedBy>
  <cp:revision>2</cp:revision>
  <cp:lastPrinted>2019-08-15T20:59:00Z</cp:lastPrinted>
  <dcterms:created xsi:type="dcterms:W3CDTF">2020-01-17T00:31:00Z</dcterms:created>
  <dcterms:modified xsi:type="dcterms:W3CDTF">2020-01-17T00:31:00Z</dcterms:modified>
</cp:coreProperties>
</file>