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BBE4" w14:textId="77777777" w:rsidR="00D80A5F" w:rsidRDefault="00D80A5F" w:rsidP="001810F5">
      <w:pPr>
        <w:outlineLvl w:val="0"/>
        <w:rPr>
          <w:rFonts w:ascii="Times" w:hAnsi="Times"/>
          <w:b/>
        </w:rPr>
      </w:pPr>
      <w:bookmarkStart w:id="0" w:name="_GoBack"/>
      <w:bookmarkEnd w:id="0"/>
      <w:r w:rsidRPr="00270F0D">
        <w:rPr>
          <w:rFonts w:ascii="Times" w:hAnsi="Times"/>
          <w:b/>
        </w:rPr>
        <w:t>PLU Featured Program Development: Definitions and Procedures</w:t>
      </w:r>
    </w:p>
    <w:p w14:paraId="0A83A40B" w14:textId="3D331EF1" w:rsidR="001810F5" w:rsidRPr="001810F5" w:rsidRDefault="00F93EA8" w:rsidP="001810F5">
      <w:pPr>
        <w:outlineLvl w:val="0"/>
        <w:rPr>
          <w:rFonts w:ascii="Times" w:hAnsi="Times"/>
        </w:rPr>
      </w:pPr>
      <w:r>
        <w:rPr>
          <w:rFonts w:ascii="Times" w:hAnsi="Times"/>
        </w:rPr>
        <w:t>Approved by GEC on 10/18/17</w:t>
      </w:r>
    </w:p>
    <w:p w14:paraId="029EEBBB" w14:textId="77777777" w:rsidR="00D80A5F" w:rsidRPr="00270F0D" w:rsidRDefault="00D80A5F" w:rsidP="00D80A5F">
      <w:pPr>
        <w:rPr>
          <w:rFonts w:ascii="Times" w:hAnsi="Times"/>
          <w:b/>
        </w:rPr>
      </w:pPr>
    </w:p>
    <w:p w14:paraId="25C60681" w14:textId="77777777" w:rsidR="00D80A5F" w:rsidRPr="00270F0D" w:rsidRDefault="00D80A5F" w:rsidP="00D80A5F">
      <w:pPr>
        <w:rPr>
          <w:rFonts w:ascii="Times" w:hAnsi="Times"/>
        </w:rPr>
      </w:pPr>
      <w:r w:rsidRPr="00270F0D">
        <w:rPr>
          <w:rFonts w:ascii="Times" w:hAnsi="Times"/>
        </w:rPr>
        <w:t>As part of the Goals and Strategies for Future Growth</w:t>
      </w:r>
      <w:r w:rsidRPr="00270F0D">
        <w:rPr>
          <w:rFonts w:ascii="Times" w:hAnsi="Times"/>
          <w:b/>
          <w:i/>
        </w:rPr>
        <w:t xml:space="preserve"> </w:t>
      </w:r>
      <w:r w:rsidRPr="00270F0D">
        <w:rPr>
          <w:rFonts w:ascii="Times" w:hAnsi="Times"/>
        </w:rPr>
        <w:t xml:space="preserve">outlined in the </w:t>
      </w:r>
      <w:r w:rsidRPr="00270F0D">
        <w:rPr>
          <w:rFonts w:ascii="Times" w:hAnsi="Times"/>
          <w:i/>
        </w:rPr>
        <w:t>2017 Study Away Working Group Report</w:t>
      </w:r>
      <w:r w:rsidRPr="00270F0D">
        <w:rPr>
          <w:rFonts w:ascii="Times" w:hAnsi="Times"/>
        </w:rPr>
        <w:t xml:space="preserve">, PLU will move forward with an increase in the number of Featured Semester-Long Programs offered to PLU students. </w:t>
      </w:r>
    </w:p>
    <w:p w14:paraId="38F444BA" w14:textId="77777777" w:rsidR="00D80A5F" w:rsidRPr="00270F0D" w:rsidRDefault="00D80A5F" w:rsidP="00D80A5F">
      <w:pPr>
        <w:rPr>
          <w:rFonts w:ascii="Times" w:hAnsi="Times"/>
        </w:rPr>
      </w:pPr>
    </w:p>
    <w:p w14:paraId="0DFD7774" w14:textId="77777777" w:rsidR="00D80A5F" w:rsidRPr="00270F0D" w:rsidRDefault="00D80A5F" w:rsidP="00D80A5F">
      <w:pPr>
        <w:rPr>
          <w:rFonts w:ascii="Times" w:hAnsi="Times"/>
        </w:rPr>
      </w:pPr>
      <w:r w:rsidRPr="00270F0D">
        <w:rPr>
          <w:rFonts w:ascii="Times" w:hAnsi="Times"/>
        </w:rPr>
        <w:t xml:space="preserve">For purposes of this document, a PLU Featured Program is a semester-long program offered to PLU students by an outside provider with whom PLU has an enhanced partnership that has the potential for at least three of the following: capacity to offer curricula in a range of disciplines, availability of customized program design, opportunities for expansion, potential for PLU faculty participation, and the capacity to negotiate competitive prices. All Featured Programs must demonstrate evidence of a predictable set of high quality course offerings that, subject to approval by PLU faculty, may be entered into the Wang Center’s updated “Study Away Equivalency Guide”, in addition to a robust on-site academic and health and safety infrastructure with a proven track record of effectiveness. </w:t>
      </w:r>
    </w:p>
    <w:p w14:paraId="4FDC557C" w14:textId="77777777" w:rsidR="00D80A5F" w:rsidRPr="00270F0D" w:rsidRDefault="00D80A5F" w:rsidP="00D80A5F">
      <w:pPr>
        <w:rPr>
          <w:rFonts w:ascii="Times" w:hAnsi="Times"/>
        </w:rPr>
      </w:pPr>
    </w:p>
    <w:p w14:paraId="52C866AA" w14:textId="77777777" w:rsidR="00D80A5F" w:rsidRPr="00270F0D" w:rsidRDefault="00D80A5F" w:rsidP="001810F5">
      <w:pPr>
        <w:outlineLvl w:val="0"/>
        <w:rPr>
          <w:rFonts w:ascii="Times" w:hAnsi="Times"/>
          <w:i/>
        </w:rPr>
      </w:pPr>
      <w:r w:rsidRPr="00270F0D">
        <w:rPr>
          <w:rFonts w:ascii="Times" w:hAnsi="Times"/>
          <w:i/>
        </w:rPr>
        <w:t>PLU Featured Program Proposals</w:t>
      </w:r>
    </w:p>
    <w:p w14:paraId="6D1761D2" w14:textId="77777777" w:rsidR="00D80A5F" w:rsidRPr="00270F0D" w:rsidRDefault="00D80A5F" w:rsidP="00D80A5F">
      <w:pPr>
        <w:rPr>
          <w:rFonts w:ascii="Times" w:hAnsi="Times"/>
        </w:rPr>
      </w:pPr>
      <w:r w:rsidRPr="00270F0D">
        <w:rPr>
          <w:rFonts w:ascii="Times" w:hAnsi="Times"/>
        </w:rPr>
        <w:t xml:space="preserve">Featured Program Proposals may be brought forth by individual faculty, departments and academic support units, which includes the Wang Center for Global Education. Proposals for new Featured Programs will be accepted on a rolling basis and require signatures from the Chairs and Deans of all participating units. To submit a proposal complete the attached proposal form and submit electronic copies to the Chair of the Global Education Committee and the Wang Center Executive Director. </w:t>
      </w:r>
    </w:p>
    <w:p w14:paraId="35109BDE" w14:textId="77777777" w:rsidR="00D80A5F" w:rsidRPr="00270F0D" w:rsidRDefault="00D80A5F" w:rsidP="00D80A5F">
      <w:pPr>
        <w:rPr>
          <w:rFonts w:ascii="Times" w:hAnsi="Times"/>
          <w:i/>
        </w:rPr>
      </w:pPr>
    </w:p>
    <w:p w14:paraId="593860C0" w14:textId="77777777" w:rsidR="00D80A5F" w:rsidRPr="00270F0D" w:rsidRDefault="00D80A5F" w:rsidP="001810F5">
      <w:pPr>
        <w:outlineLvl w:val="0"/>
        <w:rPr>
          <w:rFonts w:ascii="Times" w:hAnsi="Times"/>
        </w:rPr>
      </w:pPr>
      <w:r w:rsidRPr="00270F0D">
        <w:rPr>
          <w:rFonts w:ascii="Times" w:hAnsi="Times"/>
          <w:i/>
        </w:rPr>
        <w:t>Criteria for PLU Featured Program Selection</w:t>
      </w:r>
    </w:p>
    <w:p w14:paraId="62E47C11" w14:textId="77777777" w:rsidR="00D80A5F" w:rsidRPr="00270F0D" w:rsidRDefault="00D80A5F" w:rsidP="00D80A5F">
      <w:pPr>
        <w:rPr>
          <w:rFonts w:ascii="Times" w:hAnsi="Times"/>
        </w:rPr>
      </w:pPr>
      <w:r w:rsidRPr="00270F0D">
        <w:rPr>
          <w:rFonts w:ascii="Times" w:hAnsi="Times"/>
        </w:rPr>
        <w:t>The criteria to be considered when selecting PLU Featured Programs include, but are not limited to:</w:t>
      </w:r>
    </w:p>
    <w:p w14:paraId="72787B9A" w14:textId="77777777" w:rsidR="00D80A5F" w:rsidRPr="00270F0D" w:rsidRDefault="00D80A5F" w:rsidP="00D80A5F">
      <w:pPr>
        <w:pStyle w:val="ListParagraph"/>
        <w:numPr>
          <w:ilvl w:val="0"/>
          <w:numId w:val="1"/>
        </w:numPr>
        <w:rPr>
          <w:rFonts w:ascii="Times" w:hAnsi="Times"/>
        </w:rPr>
      </w:pPr>
      <w:r w:rsidRPr="00270F0D">
        <w:rPr>
          <w:rFonts w:ascii="Times" w:hAnsi="Times"/>
        </w:rPr>
        <w:t>alignment with university mission</w:t>
      </w:r>
    </w:p>
    <w:p w14:paraId="132AC493" w14:textId="77777777" w:rsidR="00D80A5F" w:rsidRPr="00270F0D" w:rsidRDefault="00D80A5F" w:rsidP="00D80A5F">
      <w:pPr>
        <w:pStyle w:val="ListParagraph"/>
        <w:numPr>
          <w:ilvl w:val="0"/>
          <w:numId w:val="1"/>
        </w:numPr>
        <w:rPr>
          <w:rFonts w:ascii="Times" w:hAnsi="Times"/>
        </w:rPr>
      </w:pPr>
      <w:r w:rsidRPr="00270F0D">
        <w:rPr>
          <w:rFonts w:ascii="Times" w:hAnsi="Times"/>
        </w:rPr>
        <w:t>capacity to serve more than one academic program including interdisciplinary programs and General Education requirements</w:t>
      </w:r>
    </w:p>
    <w:p w14:paraId="6AC3F82B" w14:textId="77777777" w:rsidR="00D80A5F" w:rsidRPr="00270F0D" w:rsidRDefault="00D80A5F" w:rsidP="00D80A5F">
      <w:pPr>
        <w:pStyle w:val="ListParagraph"/>
        <w:numPr>
          <w:ilvl w:val="0"/>
          <w:numId w:val="1"/>
        </w:numPr>
        <w:rPr>
          <w:rFonts w:ascii="Times" w:hAnsi="Times"/>
        </w:rPr>
      </w:pPr>
      <w:r w:rsidRPr="00270F0D">
        <w:rPr>
          <w:rFonts w:ascii="Times" w:hAnsi="Times"/>
        </w:rPr>
        <w:t>potential for complementing current Gateway and Featured geographical locations (China, Mexico, Namibia, Norway, Oxford, Tacoma, Trinidad and Tobago)</w:t>
      </w:r>
    </w:p>
    <w:p w14:paraId="7B146F5F" w14:textId="77777777" w:rsidR="00D80A5F" w:rsidRDefault="00D80A5F" w:rsidP="00D80A5F">
      <w:pPr>
        <w:pStyle w:val="ListParagraph"/>
        <w:numPr>
          <w:ilvl w:val="0"/>
          <w:numId w:val="1"/>
        </w:numPr>
        <w:rPr>
          <w:rFonts w:ascii="Times" w:hAnsi="Times"/>
        </w:rPr>
      </w:pPr>
      <w:r w:rsidRPr="00270F0D">
        <w:rPr>
          <w:rFonts w:ascii="Times" w:hAnsi="Times"/>
        </w:rPr>
        <w:t>availability of custom designed curricula</w:t>
      </w:r>
    </w:p>
    <w:p w14:paraId="12647E97" w14:textId="58243294" w:rsidR="00126995" w:rsidRPr="00270F0D" w:rsidRDefault="00126995" w:rsidP="00D80A5F">
      <w:pPr>
        <w:pStyle w:val="ListParagraph"/>
        <w:numPr>
          <w:ilvl w:val="0"/>
          <w:numId w:val="1"/>
        </w:numPr>
        <w:rPr>
          <w:rFonts w:ascii="Times" w:hAnsi="Times"/>
        </w:rPr>
      </w:pPr>
      <w:r>
        <w:rPr>
          <w:rFonts w:ascii="Times" w:hAnsi="Times"/>
        </w:rPr>
        <w:t>compatibility with PLU’s semester-based calendar</w:t>
      </w:r>
    </w:p>
    <w:p w14:paraId="5A0182FA" w14:textId="77777777" w:rsidR="00D80A5F" w:rsidRPr="00270F0D" w:rsidRDefault="00D80A5F" w:rsidP="00D80A5F">
      <w:pPr>
        <w:pStyle w:val="ListParagraph"/>
        <w:numPr>
          <w:ilvl w:val="0"/>
          <w:numId w:val="1"/>
        </w:numPr>
        <w:rPr>
          <w:rFonts w:ascii="Times" w:hAnsi="Times"/>
        </w:rPr>
      </w:pPr>
      <w:r w:rsidRPr="00270F0D">
        <w:rPr>
          <w:rFonts w:ascii="Times" w:hAnsi="Times"/>
        </w:rPr>
        <w:t>offerings in experiential learning including internship and service opportunities</w:t>
      </w:r>
    </w:p>
    <w:p w14:paraId="070A8737" w14:textId="77777777" w:rsidR="00D80A5F" w:rsidRPr="00270F0D" w:rsidRDefault="00D80A5F" w:rsidP="00D80A5F">
      <w:pPr>
        <w:pStyle w:val="ListParagraph"/>
        <w:numPr>
          <w:ilvl w:val="0"/>
          <w:numId w:val="1"/>
        </w:numPr>
        <w:rPr>
          <w:rFonts w:ascii="Times" w:hAnsi="Times"/>
        </w:rPr>
      </w:pPr>
      <w:r w:rsidRPr="00270F0D">
        <w:rPr>
          <w:rFonts w:ascii="Times" w:hAnsi="Times"/>
        </w:rPr>
        <w:t>evidence of excellence in teaching</w:t>
      </w:r>
    </w:p>
    <w:p w14:paraId="39F20D04" w14:textId="77777777" w:rsidR="00D80A5F" w:rsidRPr="00270F0D" w:rsidRDefault="00D80A5F" w:rsidP="00D80A5F">
      <w:pPr>
        <w:pStyle w:val="ListParagraph"/>
        <w:numPr>
          <w:ilvl w:val="0"/>
          <w:numId w:val="1"/>
        </w:numPr>
        <w:rPr>
          <w:rFonts w:ascii="Times" w:hAnsi="Times"/>
        </w:rPr>
      </w:pPr>
      <w:r w:rsidRPr="00270F0D">
        <w:rPr>
          <w:rFonts w:ascii="Times" w:hAnsi="Times"/>
        </w:rPr>
        <w:t>evidence of a robust on-site academic and health and safety infrastructure</w:t>
      </w:r>
    </w:p>
    <w:p w14:paraId="15EA2999" w14:textId="77777777" w:rsidR="00D80A5F" w:rsidRPr="00270F0D" w:rsidRDefault="00D80A5F" w:rsidP="00D80A5F">
      <w:pPr>
        <w:pStyle w:val="ListParagraph"/>
        <w:numPr>
          <w:ilvl w:val="0"/>
          <w:numId w:val="1"/>
        </w:numPr>
        <w:rPr>
          <w:rFonts w:ascii="Times" w:hAnsi="Times"/>
        </w:rPr>
      </w:pPr>
      <w:r w:rsidRPr="00270F0D">
        <w:rPr>
          <w:rFonts w:ascii="Times" w:hAnsi="Times"/>
        </w:rPr>
        <w:t>evidence of reasonable out-of-pocket costs for students such as tuition, housing, food, books, study tours, visa, etc.</w:t>
      </w:r>
    </w:p>
    <w:p w14:paraId="534A8F93" w14:textId="77777777" w:rsidR="00D80A5F" w:rsidRPr="00270F0D" w:rsidRDefault="00D80A5F" w:rsidP="00D80A5F">
      <w:pPr>
        <w:pStyle w:val="ListParagraph"/>
        <w:numPr>
          <w:ilvl w:val="0"/>
          <w:numId w:val="1"/>
        </w:numPr>
        <w:rPr>
          <w:rFonts w:ascii="Times" w:hAnsi="Times"/>
        </w:rPr>
      </w:pPr>
      <w:r w:rsidRPr="00270F0D">
        <w:rPr>
          <w:rFonts w:ascii="Times" w:hAnsi="Times"/>
        </w:rPr>
        <w:t>evidence of reasonable overall cost to PLU</w:t>
      </w:r>
    </w:p>
    <w:p w14:paraId="6E72CEB2" w14:textId="77777777" w:rsidR="00D80A5F" w:rsidRPr="00270F0D" w:rsidRDefault="00D80A5F" w:rsidP="00D80A5F">
      <w:pPr>
        <w:rPr>
          <w:rFonts w:ascii="Times" w:hAnsi="Times"/>
        </w:rPr>
      </w:pPr>
    </w:p>
    <w:p w14:paraId="457069C4" w14:textId="77777777" w:rsidR="00D80A5F" w:rsidRPr="00270F0D" w:rsidRDefault="00D80A5F" w:rsidP="00D80A5F">
      <w:pPr>
        <w:widowControl w:val="0"/>
        <w:autoSpaceDE w:val="0"/>
        <w:autoSpaceDN w:val="0"/>
        <w:adjustRightInd w:val="0"/>
        <w:rPr>
          <w:rFonts w:ascii="Times" w:hAnsi="Times"/>
          <w:i/>
        </w:rPr>
      </w:pPr>
    </w:p>
    <w:p w14:paraId="04965BA6" w14:textId="77777777" w:rsidR="00D80A5F" w:rsidRPr="00270F0D" w:rsidRDefault="00D80A5F" w:rsidP="00D80A5F">
      <w:pPr>
        <w:rPr>
          <w:rFonts w:ascii="Times" w:hAnsi="Times"/>
          <w:i/>
        </w:rPr>
      </w:pPr>
      <w:r w:rsidRPr="00270F0D">
        <w:rPr>
          <w:rFonts w:ascii="Times" w:hAnsi="Times"/>
          <w:i/>
        </w:rPr>
        <w:br w:type="page"/>
      </w:r>
    </w:p>
    <w:p w14:paraId="1746A1CF" w14:textId="77777777" w:rsidR="00D80A5F" w:rsidRPr="00270F0D" w:rsidRDefault="00D80A5F" w:rsidP="001810F5">
      <w:pPr>
        <w:widowControl w:val="0"/>
        <w:autoSpaceDE w:val="0"/>
        <w:autoSpaceDN w:val="0"/>
        <w:adjustRightInd w:val="0"/>
        <w:outlineLvl w:val="0"/>
        <w:rPr>
          <w:rFonts w:ascii="Times" w:hAnsi="Times"/>
          <w:i/>
        </w:rPr>
      </w:pPr>
      <w:r w:rsidRPr="00270F0D">
        <w:rPr>
          <w:rFonts w:ascii="Times" w:hAnsi="Times"/>
          <w:i/>
        </w:rPr>
        <w:lastRenderedPageBreak/>
        <w:t>Proposal Form</w:t>
      </w:r>
    </w:p>
    <w:p w14:paraId="0BBA4603" w14:textId="77777777" w:rsidR="00D80A5F" w:rsidRPr="00270F0D" w:rsidRDefault="00D80A5F" w:rsidP="00D80A5F">
      <w:pPr>
        <w:widowControl w:val="0"/>
        <w:autoSpaceDE w:val="0"/>
        <w:autoSpaceDN w:val="0"/>
        <w:adjustRightInd w:val="0"/>
        <w:rPr>
          <w:rFonts w:ascii="Times" w:hAnsi="Times"/>
          <w:i/>
        </w:rPr>
      </w:pPr>
    </w:p>
    <w:p w14:paraId="041CA355" w14:textId="3AF5E73E" w:rsidR="00D80A5F" w:rsidRPr="00270F0D" w:rsidRDefault="00D80A5F" w:rsidP="001810F5">
      <w:pPr>
        <w:widowControl w:val="0"/>
        <w:autoSpaceDE w:val="0"/>
        <w:autoSpaceDN w:val="0"/>
        <w:adjustRightInd w:val="0"/>
        <w:ind w:left="720" w:hanging="720"/>
        <w:outlineLvl w:val="0"/>
        <w:rPr>
          <w:rFonts w:ascii="Times" w:hAnsi="Times"/>
        </w:rPr>
      </w:pPr>
      <w:r w:rsidRPr="00270F0D">
        <w:rPr>
          <w:rFonts w:ascii="Times" w:hAnsi="Times"/>
        </w:rPr>
        <w:t>NAME:</w:t>
      </w:r>
      <w:r w:rsidR="005169F6">
        <w:rPr>
          <w:rFonts w:ascii="Times" w:hAnsi="Times"/>
        </w:rPr>
        <w:t xml:space="preserve"> </w:t>
      </w:r>
    </w:p>
    <w:p w14:paraId="59B296DF" w14:textId="06B4F96A" w:rsidR="00D80A5F" w:rsidRPr="00270F0D" w:rsidRDefault="00D80A5F" w:rsidP="005169F6">
      <w:pPr>
        <w:widowControl w:val="0"/>
        <w:autoSpaceDE w:val="0"/>
        <w:autoSpaceDN w:val="0"/>
        <w:adjustRightInd w:val="0"/>
        <w:ind w:left="720" w:hanging="720"/>
        <w:rPr>
          <w:rFonts w:ascii="Times" w:hAnsi="Times"/>
        </w:rPr>
      </w:pPr>
      <w:r w:rsidRPr="00270F0D">
        <w:rPr>
          <w:rFonts w:ascii="Times" w:hAnsi="Times"/>
        </w:rPr>
        <w:t>PROGRAM OR UNIT AFFILIATION:</w:t>
      </w:r>
      <w:r w:rsidR="005169F6">
        <w:rPr>
          <w:rFonts w:ascii="Times" w:hAnsi="Times"/>
        </w:rPr>
        <w:t xml:space="preserve"> </w:t>
      </w:r>
    </w:p>
    <w:p w14:paraId="3352BC2F" w14:textId="67D0FA59" w:rsidR="00D80A5F" w:rsidRPr="00270F0D" w:rsidRDefault="00D80A5F" w:rsidP="005169F6">
      <w:pPr>
        <w:widowControl w:val="0"/>
        <w:autoSpaceDE w:val="0"/>
        <w:autoSpaceDN w:val="0"/>
        <w:adjustRightInd w:val="0"/>
        <w:ind w:left="720" w:hanging="720"/>
        <w:rPr>
          <w:rFonts w:ascii="Times" w:hAnsi="Times"/>
        </w:rPr>
      </w:pPr>
      <w:r w:rsidRPr="00270F0D">
        <w:rPr>
          <w:rFonts w:ascii="Times" w:hAnsi="Times"/>
        </w:rPr>
        <w:t>NAME OF PLU FEATURED PROGRAM BEING PROPOSED:</w:t>
      </w:r>
      <w:r w:rsidR="005169F6">
        <w:rPr>
          <w:rFonts w:ascii="Times" w:hAnsi="Times"/>
        </w:rPr>
        <w:t xml:space="preserve"> </w:t>
      </w:r>
    </w:p>
    <w:p w14:paraId="080A2262" w14:textId="572113EE" w:rsidR="00D80A5F" w:rsidRPr="00270F0D" w:rsidRDefault="00D80A5F" w:rsidP="005169F6">
      <w:pPr>
        <w:widowControl w:val="0"/>
        <w:autoSpaceDE w:val="0"/>
        <w:autoSpaceDN w:val="0"/>
        <w:adjustRightInd w:val="0"/>
        <w:ind w:left="720" w:hanging="720"/>
        <w:rPr>
          <w:rFonts w:ascii="Times" w:hAnsi="Times"/>
        </w:rPr>
      </w:pPr>
      <w:r w:rsidRPr="00270F0D">
        <w:rPr>
          <w:rFonts w:ascii="Times" w:hAnsi="Times"/>
        </w:rPr>
        <w:t>WEBSITE OF PROPOSED PLU FEATURED PROGRAM:</w:t>
      </w:r>
      <w:r w:rsidR="005169F6">
        <w:rPr>
          <w:rFonts w:ascii="Times" w:hAnsi="Times"/>
        </w:rPr>
        <w:t xml:space="preserve"> </w:t>
      </w:r>
    </w:p>
    <w:p w14:paraId="07D5ABC6" w14:textId="2B066502" w:rsidR="00D80A5F" w:rsidRPr="001C6BB5" w:rsidRDefault="00D80A5F" w:rsidP="005169F6">
      <w:pPr>
        <w:widowControl w:val="0"/>
        <w:autoSpaceDE w:val="0"/>
        <w:autoSpaceDN w:val="0"/>
        <w:adjustRightInd w:val="0"/>
        <w:ind w:left="720" w:hanging="720"/>
        <w:rPr>
          <w:rFonts w:ascii="American Typewriter" w:hAnsi="American Typewriter"/>
        </w:rPr>
      </w:pPr>
      <w:r w:rsidRPr="00270F0D">
        <w:rPr>
          <w:rFonts w:ascii="Times" w:hAnsi="Times"/>
        </w:rPr>
        <w:t>MAIN FEATURED PROGRAM CONTACT INFORMATION:</w:t>
      </w:r>
      <w:r w:rsidR="001C6BB5">
        <w:rPr>
          <w:rFonts w:ascii="Times" w:hAnsi="Times"/>
        </w:rPr>
        <w:t xml:space="preserve"> </w:t>
      </w:r>
      <w:r w:rsidR="001C6BB5" w:rsidRPr="001C6BB5">
        <w:rPr>
          <w:rFonts w:ascii="American Typewriter" w:hAnsi="American Typewriter"/>
        </w:rPr>
        <w:t>Leigh Smith, Dean of IAU,</w:t>
      </w:r>
      <w:r w:rsidR="005169F6" w:rsidRPr="001C6BB5">
        <w:rPr>
          <w:rFonts w:ascii="American Typewriter" w:hAnsi="American Typewriter"/>
        </w:rPr>
        <w:t xml:space="preserve"> </w:t>
      </w:r>
    </w:p>
    <w:p w14:paraId="2B2B77D0" w14:textId="77777777" w:rsidR="00D80A5F" w:rsidRPr="00270F0D" w:rsidRDefault="00D80A5F" w:rsidP="00D80A5F">
      <w:pPr>
        <w:widowControl w:val="0"/>
        <w:autoSpaceDE w:val="0"/>
        <w:autoSpaceDN w:val="0"/>
        <w:adjustRightInd w:val="0"/>
        <w:rPr>
          <w:rFonts w:ascii="Times" w:hAnsi="Times"/>
          <w:i/>
        </w:rPr>
      </w:pPr>
    </w:p>
    <w:p w14:paraId="3DA038D6" w14:textId="77777777" w:rsidR="005169F6" w:rsidRDefault="00D80A5F" w:rsidP="00D80A5F">
      <w:pPr>
        <w:widowControl w:val="0"/>
        <w:autoSpaceDE w:val="0"/>
        <w:autoSpaceDN w:val="0"/>
        <w:adjustRightInd w:val="0"/>
        <w:rPr>
          <w:rFonts w:ascii="Times" w:hAnsi="Times"/>
        </w:rPr>
      </w:pPr>
      <w:r w:rsidRPr="00270F0D">
        <w:rPr>
          <w:rFonts w:ascii="Times" w:hAnsi="Times"/>
        </w:rPr>
        <w:t>1.- Describe if PLU has a history with the proposed program. Have you or a PLU representative conducted a site-visit? Met with the program representatives? Had students participate in the program in the past? etc.</w:t>
      </w:r>
    </w:p>
    <w:p w14:paraId="58685122" w14:textId="77777777" w:rsidR="00D80A5F" w:rsidRPr="00270F0D" w:rsidRDefault="00D80A5F" w:rsidP="00D80A5F">
      <w:pPr>
        <w:widowControl w:val="0"/>
        <w:autoSpaceDE w:val="0"/>
        <w:autoSpaceDN w:val="0"/>
        <w:adjustRightInd w:val="0"/>
        <w:rPr>
          <w:rFonts w:ascii="Times" w:hAnsi="Times"/>
        </w:rPr>
      </w:pPr>
    </w:p>
    <w:p w14:paraId="34FD5B85" w14:textId="77777777" w:rsidR="00D80A5F" w:rsidRDefault="00D80A5F" w:rsidP="00D80A5F">
      <w:pPr>
        <w:widowControl w:val="0"/>
        <w:autoSpaceDE w:val="0"/>
        <w:autoSpaceDN w:val="0"/>
        <w:adjustRightInd w:val="0"/>
        <w:rPr>
          <w:rFonts w:ascii="Times" w:hAnsi="Times"/>
        </w:rPr>
      </w:pPr>
      <w:r w:rsidRPr="00270F0D">
        <w:rPr>
          <w:rFonts w:ascii="Times" w:hAnsi="Times"/>
        </w:rPr>
        <w:t>2.- Briefly describe how the proposed Featured Program aligns with PLU’s mission.</w:t>
      </w:r>
    </w:p>
    <w:p w14:paraId="7146059E" w14:textId="77777777" w:rsidR="00D80A5F" w:rsidRPr="00270F0D" w:rsidRDefault="00D80A5F" w:rsidP="00D80A5F">
      <w:pPr>
        <w:widowControl w:val="0"/>
        <w:autoSpaceDE w:val="0"/>
        <w:autoSpaceDN w:val="0"/>
        <w:adjustRightInd w:val="0"/>
        <w:rPr>
          <w:rFonts w:ascii="Times" w:hAnsi="Times"/>
        </w:rPr>
      </w:pPr>
    </w:p>
    <w:p w14:paraId="2652839F" w14:textId="77777777" w:rsidR="00D80A5F" w:rsidRDefault="00D80A5F" w:rsidP="00D80A5F">
      <w:pPr>
        <w:widowControl w:val="0"/>
        <w:autoSpaceDE w:val="0"/>
        <w:autoSpaceDN w:val="0"/>
        <w:adjustRightInd w:val="0"/>
        <w:rPr>
          <w:rFonts w:ascii="Times" w:hAnsi="Times"/>
        </w:rPr>
      </w:pPr>
      <w:r w:rsidRPr="00270F0D">
        <w:rPr>
          <w:rFonts w:ascii="Times" w:hAnsi="Times"/>
        </w:rPr>
        <w:t>3.- Please provide an outline of disciplinary and interdisciplinary coursework as well as the General Education requirements, that the proposed program can provide.</w:t>
      </w:r>
    </w:p>
    <w:p w14:paraId="1365730C" w14:textId="77777777" w:rsidR="00D80A5F" w:rsidRPr="00270F0D" w:rsidRDefault="00D80A5F" w:rsidP="00D80A5F">
      <w:pPr>
        <w:widowControl w:val="0"/>
        <w:autoSpaceDE w:val="0"/>
        <w:autoSpaceDN w:val="0"/>
        <w:adjustRightInd w:val="0"/>
        <w:rPr>
          <w:rFonts w:ascii="Times" w:hAnsi="Times"/>
        </w:rPr>
      </w:pPr>
    </w:p>
    <w:p w14:paraId="35FB5586" w14:textId="77777777" w:rsidR="00D80A5F" w:rsidRDefault="00D80A5F" w:rsidP="00D80A5F">
      <w:pPr>
        <w:widowControl w:val="0"/>
        <w:autoSpaceDE w:val="0"/>
        <w:autoSpaceDN w:val="0"/>
        <w:adjustRightInd w:val="0"/>
        <w:rPr>
          <w:rFonts w:ascii="Times" w:hAnsi="Times"/>
        </w:rPr>
      </w:pPr>
      <w:r w:rsidRPr="00270F0D">
        <w:rPr>
          <w:rFonts w:ascii="Times" w:hAnsi="Times"/>
        </w:rPr>
        <w:t xml:space="preserve">4.- Describe how the proposed program’s location complements PLU’s current Gateway and Featured semester program locations. </w:t>
      </w:r>
    </w:p>
    <w:p w14:paraId="243C3586" w14:textId="77777777" w:rsidR="00D80A5F" w:rsidRPr="00270F0D" w:rsidRDefault="00D80A5F" w:rsidP="00D80A5F">
      <w:pPr>
        <w:widowControl w:val="0"/>
        <w:autoSpaceDE w:val="0"/>
        <w:autoSpaceDN w:val="0"/>
        <w:adjustRightInd w:val="0"/>
        <w:rPr>
          <w:rFonts w:ascii="Times" w:hAnsi="Times"/>
        </w:rPr>
      </w:pPr>
    </w:p>
    <w:p w14:paraId="34DE21BC" w14:textId="77777777" w:rsidR="00D80A5F" w:rsidRDefault="00D80A5F" w:rsidP="00D80A5F">
      <w:pPr>
        <w:widowControl w:val="0"/>
        <w:autoSpaceDE w:val="0"/>
        <w:autoSpaceDN w:val="0"/>
        <w:adjustRightInd w:val="0"/>
        <w:rPr>
          <w:rFonts w:ascii="Times" w:hAnsi="Times"/>
        </w:rPr>
      </w:pPr>
      <w:r w:rsidRPr="00270F0D">
        <w:rPr>
          <w:rFonts w:ascii="Times" w:hAnsi="Times"/>
        </w:rPr>
        <w:t>5.- Does the proposed program have the capacity for custom designed curricula? Explain.</w:t>
      </w:r>
    </w:p>
    <w:p w14:paraId="7FB53174" w14:textId="77777777" w:rsidR="00126995" w:rsidRDefault="00126995" w:rsidP="00D80A5F">
      <w:pPr>
        <w:widowControl w:val="0"/>
        <w:autoSpaceDE w:val="0"/>
        <w:autoSpaceDN w:val="0"/>
        <w:adjustRightInd w:val="0"/>
        <w:rPr>
          <w:rFonts w:ascii="Times" w:hAnsi="Times"/>
        </w:rPr>
      </w:pPr>
    </w:p>
    <w:p w14:paraId="6537193D" w14:textId="2A162FB1" w:rsidR="00126995" w:rsidRDefault="00126995" w:rsidP="00D80A5F">
      <w:pPr>
        <w:widowControl w:val="0"/>
        <w:autoSpaceDE w:val="0"/>
        <w:autoSpaceDN w:val="0"/>
        <w:adjustRightInd w:val="0"/>
        <w:rPr>
          <w:rFonts w:ascii="Times" w:hAnsi="Times"/>
        </w:rPr>
      </w:pPr>
      <w:r>
        <w:rPr>
          <w:rFonts w:ascii="Times" w:hAnsi="Times"/>
        </w:rPr>
        <w:t>6.- Is the proposed program compatible with PLU’s semester-based calendar?</w:t>
      </w:r>
    </w:p>
    <w:p w14:paraId="7B696BE3" w14:textId="77777777" w:rsidR="00D80A5F" w:rsidRPr="00270F0D" w:rsidRDefault="00D80A5F" w:rsidP="00D80A5F">
      <w:pPr>
        <w:widowControl w:val="0"/>
        <w:autoSpaceDE w:val="0"/>
        <w:autoSpaceDN w:val="0"/>
        <w:adjustRightInd w:val="0"/>
        <w:rPr>
          <w:rFonts w:ascii="Times" w:hAnsi="Times"/>
        </w:rPr>
      </w:pPr>
    </w:p>
    <w:p w14:paraId="165CD163" w14:textId="487CBA46" w:rsidR="00D80A5F" w:rsidRDefault="00126995" w:rsidP="00D80A5F">
      <w:pPr>
        <w:widowControl w:val="0"/>
        <w:autoSpaceDE w:val="0"/>
        <w:autoSpaceDN w:val="0"/>
        <w:adjustRightInd w:val="0"/>
        <w:rPr>
          <w:rFonts w:ascii="Times" w:hAnsi="Times"/>
        </w:rPr>
      </w:pPr>
      <w:r>
        <w:rPr>
          <w:rFonts w:ascii="Times" w:hAnsi="Times"/>
        </w:rPr>
        <w:t>7</w:t>
      </w:r>
      <w:r w:rsidR="00D80A5F" w:rsidRPr="00270F0D">
        <w:rPr>
          <w:rFonts w:ascii="Times" w:hAnsi="Times"/>
        </w:rPr>
        <w:t xml:space="preserve">.- Does the proposed program offer experiential learning opportunities including internship and/or service learning? Explain. </w:t>
      </w:r>
    </w:p>
    <w:p w14:paraId="01D9886D" w14:textId="77777777" w:rsidR="00B47B4A" w:rsidRDefault="00B47B4A" w:rsidP="00D80A5F">
      <w:pPr>
        <w:widowControl w:val="0"/>
        <w:autoSpaceDE w:val="0"/>
        <w:autoSpaceDN w:val="0"/>
        <w:adjustRightInd w:val="0"/>
        <w:rPr>
          <w:rFonts w:ascii="Times" w:hAnsi="Times"/>
        </w:rPr>
      </w:pPr>
    </w:p>
    <w:p w14:paraId="16C74D9A" w14:textId="303CFC69" w:rsidR="00560774" w:rsidRDefault="00126995" w:rsidP="00D80A5F">
      <w:pPr>
        <w:widowControl w:val="0"/>
        <w:autoSpaceDE w:val="0"/>
        <w:autoSpaceDN w:val="0"/>
        <w:adjustRightInd w:val="0"/>
        <w:rPr>
          <w:rFonts w:ascii="Times" w:hAnsi="Times"/>
        </w:rPr>
      </w:pPr>
      <w:r>
        <w:rPr>
          <w:rFonts w:ascii="Times" w:hAnsi="Times"/>
        </w:rPr>
        <w:t>8</w:t>
      </w:r>
      <w:r w:rsidR="00D80A5F" w:rsidRPr="00270F0D">
        <w:rPr>
          <w:rFonts w:ascii="Times" w:hAnsi="Times"/>
        </w:rPr>
        <w:t xml:space="preserve">.- What evidence is there of the proposed program’s commitment to excellence in teaching? </w:t>
      </w:r>
    </w:p>
    <w:p w14:paraId="0806AF24" w14:textId="77777777" w:rsidR="00D80A5F" w:rsidRPr="00270F0D" w:rsidRDefault="00D80A5F" w:rsidP="00D80A5F">
      <w:pPr>
        <w:widowControl w:val="0"/>
        <w:autoSpaceDE w:val="0"/>
        <w:autoSpaceDN w:val="0"/>
        <w:adjustRightInd w:val="0"/>
        <w:rPr>
          <w:rFonts w:ascii="Times" w:hAnsi="Times"/>
        </w:rPr>
      </w:pPr>
    </w:p>
    <w:p w14:paraId="0379B393" w14:textId="1A4AAD1F" w:rsidR="00D80A5F" w:rsidRPr="00270F0D" w:rsidRDefault="00126995" w:rsidP="00D80A5F">
      <w:pPr>
        <w:widowControl w:val="0"/>
        <w:autoSpaceDE w:val="0"/>
        <w:autoSpaceDN w:val="0"/>
        <w:adjustRightInd w:val="0"/>
        <w:rPr>
          <w:rFonts w:ascii="Times" w:hAnsi="Times"/>
        </w:rPr>
      </w:pPr>
      <w:r>
        <w:rPr>
          <w:rFonts w:ascii="Times" w:hAnsi="Times"/>
        </w:rPr>
        <w:t>9</w:t>
      </w:r>
      <w:r w:rsidR="00D80A5F" w:rsidRPr="00270F0D">
        <w:rPr>
          <w:rFonts w:ascii="Times" w:hAnsi="Times"/>
        </w:rPr>
        <w:t>.- Briefly describe the on-site infrastructure (academic and health, health and safety, housing, etc.).</w:t>
      </w:r>
    </w:p>
    <w:p w14:paraId="64840B11" w14:textId="77777777" w:rsidR="00560774" w:rsidRPr="00270F0D" w:rsidRDefault="00560774" w:rsidP="00D80A5F">
      <w:pPr>
        <w:widowControl w:val="0"/>
        <w:autoSpaceDE w:val="0"/>
        <w:autoSpaceDN w:val="0"/>
        <w:adjustRightInd w:val="0"/>
        <w:rPr>
          <w:rFonts w:ascii="Times" w:hAnsi="Times"/>
        </w:rPr>
      </w:pPr>
    </w:p>
    <w:p w14:paraId="38A9841C" w14:textId="5EC99B58" w:rsidR="00D80A5F" w:rsidRDefault="00126995" w:rsidP="00D80A5F">
      <w:pPr>
        <w:widowControl w:val="0"/>
        <w:autoSpaceDE w:val="0"/>
        <w:autoSpaceDN w:val="0"/>
        <w:adjustRightInd w:val="0"/>
        <w:rPr>
          <w:rFonts w:ascii="Times" w:hAnsi="Times"/>
        </w:rPr>
      </w:pPr>
      <w:r>
        <w:rPr>
          <w:rFonts w:ascii="Times" w:hAnsi="Times"/>
        </w:rPr>
        <w:t>10</w:t>
      </w:r>
      <w:r w:rsidR="00D80A5F" w:rsidRPr="00270F0D">
        <w:rPr>
          <w:rFonts w:ascii="Times" w:hAnsi="Times"/>
        </w:rPr>
        <w:t xml:space="preserve">.- Briefly outline what the proposed program covers and does not cover in terms of student costs such as the following: tuition, housing, food, study tours, in-country transportation, visa, etc. </w:t>
      </w:r>
    </w:p>
    <w:p w14:paraId="136958D4" w14:textId="77777777" w:rsidR="00987386" w:rsidRPr="00270F0D" w:rsidRDefault="00987386" w:rsidP="00D80A5F">
      <w:pPr>
        <w:widowControl w:val="0"/>
        <w:autoSpaceDE w:val="0"/>
        <w:autoSpaceDN w:val="0"/>
        <w:adjustRightInd w:val="0"/>
        <w:rPr>
          <w:rFonts w:ascii="Times" w:hAnsi="Times"/>
        </w:rPr>
      </w:pPr>
    </w:p>
    <w:p w14:paraId="4B818519" w14:textId="3DDE1EC3" w:rsidR="00D80A5F" w:rsidRPr="00270F0D" w:rsidRDefault="00126995" w:rsidP="00D80A5F">
      <w:pPr>
        <w:widowControl w:val="0"/>
        <w:autoSpaceDE w:val="0"/>
        <w:autoSpaceDN w:val="0"/>
        <w:adjustRightInd w:val="0"/>
        <w:rPr>
          <w:rFonts w:ascii="Times" w:hAnsi="Times"/>
        </w:rPr>
      </w:pPr>
      <w:r>
        <w:rPr>
          <w:rFonts w:ascii="Times" w:hAnsi="Times"/>
        </w:rPr>
        <w:t>11</w:t>
      </w:r>
      <w:r w:rsidR="00D80A5F" w:rsidRPr="00270F0D">
        <w:rPr>
          <w:rFonts w:ascii="Times" w:hAnsi="Times"/>
        </w:rPr>
        <w:t>.- Would the proposed program offer scholarships for PLU students? If yes, please elaborate.</w:t>
      </w:r>
    </w:p>
    <w:p w14:paraId="1A6B05D3" w14:textId="77777777" w:rsidR="00560774" w:rsidRPr="00270F0D" w:rsidRDefault="00560774" w:rsidP="00D80A5F">
      <w:pPr>
        <w:widowControl w:val="0"/>
        <w:autoSpaceDE w:val="0"/>
        <w:autoSpaceDN w:val="0"/>
        <w:adjustRightInd w:val="0"/>
        <w:rPr>
          <w:rFonts w:ascii="Times" w:hAnsi="Times"/>
        </w:rPr>
      </w:pPr>
    </w:p>
    <w:p w14:paraId="16CB320B" w14:textId="29D4FAD1" w:rsidR="00D80A5F" w:rsidRPr="00270F0D" w:rsidRDefault="00126995" w:rsidP="00D80A5F">
      <w:pPr>
        <w:widowControl w:val="0"/>
        <w:autoSpaceDE w:val="0"/>
        <w:autoSpaceDN w:val="0"/>
        <w:adjustRightInd w:val="0"/>
        <w:rPr>
          <w:rFonts w:ascii="Times" w:hAnsi="Times"/>
        </w:rPr>
      </w:pPr>
      <w:r>
        <w:rPr>
          <w:rFonts w:ascii="Times" w:hAnsi="Times"/>
        </w:rPr>
        <w:t>12</w:t>
      </w:r>
      <w:r w:rsidR="001810F5">
        <w:rPr>
          <w:rFonts w:ascii="Times" w:hAnsi="Times"/>
        </w:rPr>
        <w:t xml:space="preserve">.- What is the cost of the proposed </w:t>
      </w:r>
      <w:r w:rsidR="00D80A5F" w:rsidRPr="00270F0D">
        <w:rPr>
          <w:rFonts w:ascii="Times" w:hAnsi="Times"/>
        </w:rPr>
        <w:t>program to PLU per student?</w:t>
      </w:r>
    </w:p>
    <w:p w14:paraId="73A40083" w14:textId="738BDE1E" w:rsidR="00865742" w:rsidRPr="00FA71C8" w:rsidRDefault="00865742" w:rsidP="001810F5">
      <w:pPr>
        <w:rPr>
          <w:rFonts w:ascii="American Typewriter" w:hAnsi="American Typewriter"/>
        </w:rPr>
      </w:pPr>
    </w:p>
    <w:sectPr w:rsidR="00865742" w:rsidRPr="00FA71C8" w:rsidSect="00585A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85A4" w14:textId="77777777" w:rsidR="00F652B4" w:rsidRDefault="00F652B4" w:rsidP="00D80A5F">
      <w:r>
        <w:separator/>
      </w:r>
    </w:p>
  </w:endnote>
  <w:endnote w:type="continuationSeparator" w:id="0">
    <w:p w14:paraId="77069F22" w14:textId="77777777" w:rsidR="00F652B4" w:rsidRDefault="00F652B4" w:rsidP="00D8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Roman"/>
    <w:panose1 w:val="02020603050405020304"/>
    <w:charset w:val="00"/>
    <w:family w:val="roman"/>
    <w:pitch w:val="variable"/>
    <w:sig w:usb0="E0002AFF" w:usb1="C0007841" w:usb2="00000009" w:usb3="00000000" w:csb0="000001FF" w:csb1="00000000"/>
  </w:font>
  <w:font w:name="American Typewriter">
    <w:altName w:val="Times New Roman"/>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55537" w14:textId="77777777" w:rsidR="00F652B4" w:rsidRDefault="00F652B4" w:rsidP="00D80A5F">
      <w:r>
        <w:separator/>
      </w:r>
    </w:p>
  </w:footnote>
  <w:footnote w:type="continuationSeparator" w:id="0">
    <w:p w14:paraId="10BD77B1" w14:textId="77777777" w:rsidR="00F652B4" w:rsidRDefault="00F652B4" w:rsidP="00D80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BEA"/>
    <w:multiLevelType w:val="hybridMultilevel"/>
    <w:tmpl w:val="87A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D222C"/>
    <w:multiLevelType w:val="hybridMultilevel"/>
    <w:tmpl w:val="32FA2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E10743"/>
    <w:multiLevelType w:val="hybridMultilevel"/>
    <w:tmpl w:val="772EC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5F"/>
    <w:rsid w:val="00033CEF"/>
    <w:rsid w:val="000663C7"/>
    <w:rsid w:val="00126995"/>
    <w:rsid w:val="001810F5"/>
    <w:rsid w:val="001C6BB5"/>
    <w:rsid w:val="0026194C"/>
    <w:rsid w:val="002A3E52"/>
    <w:rsid w:val="003043A9"/>
    <w:rsid w:val="00304A41"/>
    <w:rsid w:val="003869DB"/>
    <w:rsid w:val="003929F9"/>
    <w:rsid w:val="003E72D7"/>
    <w:rsid w:val="00405E48"/>
    <w:rsid w:val="005169F6"/>
    <w:rsid w:val="00557ADE"/>
    <w:rsid w:val="00560774"/>
    <w:rsid w:val="00585AB4"/>
    <w:rsid w:val="007B737E"/>
    <w:rsid w:val="00856EF2"/>
    <w:rsid w:val="00865742"/>
    <w:rsid w:val="00915290"/>
    <w:rsid w:val="00932A10"/>
    <w:rsid w:val="00987386"/>
    <w:rsid w:val="009A6D8D"/>
    <w:rsid w:val="00A61E91"/>
    <w:rsid w:val="00AA13B5"/>
    <w:rsid w:val="00B05CBC"/>
    <w:rsid w:val="00B47B4A"/>
    <w:rsid w:val="00B721E4"/>
    <w:rsid w:val="00CB2AA7"/>
    <w:rsid w:val="00CE2391"/>
    <w:rsid w:val="00CF3A46"/>
    <w:rsid w:val="00D26C38"/>
    <w:rsid w:val="00D80A5F"/>
    <w:rsid w:val="00DA67ED"/>
    <w:rsid w:val="00E14A07"/>
    <w:rsid w:val="00E14ED3"/>
    <w:rsid w:val="00EF7180"/>
    <w:rsid w:val="00F64BFC"/>
    <w:rsid w:val="00F652B4"/>
    <w:rsid w:val="00F93EA8"/>
    <w:rsid w:val="00FA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E7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5F"/>
    <w:pPr>
      <w:ind w:left="720"/>
      <w:contextualSpacing/>
    </w:pPr>
  </w:style>
  <w:style w:type="paragraph" w:styleId="Header">
    <w:name w:val="header"/>
    <w:basedOn w:val="Normal"/>
    <w:link w:val="HeaderChar"/>
    <w:uiPriority w:val="99"/>
    <w:unhideWhenUsed/>
    <w:rsid w:val="00D80A5F"/>
    <w:pPr>
      <w:tabs>
        <w:tab w:val="center" w:pos="4320"/>
        <w:tab w:val="right" w:pos="8640"/>
      </w:tabs>
    </w:pPr>
  </w:style>
  <w:style w:type="character" w:customStyle="1" w:styleId="HeaderChar">
    <w:name w:val="Header Char"/>
    <w:basedOn w:val="DefaultParagraphFont"/>
    <w:link w:val="Header"/>
    <w:uiPriority w:val="99"/>
    <w:rsid w:val="00D80A5F"/>
  </w:style>
  <w:style w:type="paragraph" w:styleId="Footer">
    <w:name w:val="footer"/>
    <w:basedOn w:val="Normal"/>
    <w:link w:val="FooterChar"/>
    <w:uiPriority w:val="99"/>
    <w:unhideWhenUsed/>
    <w:rsid w:val="00D80A5F"/>
    <w:pPr>
      <w:tabs>
        <w:tab w:val="center" w:pos="4320"/>
        <w:tab w:val="right" w:pos="8640"/>
      </w:tabs>
    </w:pPr>
  </w:style>
  <w:style w:type="character" w:customStyle="1" w:styleId="FooterChar">
    <w:name w:val="Footer Char"/>
    <w:basedOn w:val="DefaultParagraphFont"/>
    <w:link w:val="Footer"/>
    <w:uiPriority w:val="99"/>
    <w:rsid w:val="00D80A5F"/>
  </w:style>
  <w:style w:type="paragraph" w:styleId="DocumentMap">
    <w:name w:val="Document Map"/>
    <w:basedOn w:val="Normal"/>
    <w:link w:val="DocumentMapChar"/>
    <w:uiPriority w:val="99"/>
    <w:semiHidden/>
    <w:unhideWhenUsed/>
    <w:rsid w:val="001810F5"/>
    <w:rPr>
      <w:rFonts w:ascii="Times New Roman" w:hAnsi="Times New Roman" w:cs="Times New Roman"/>
    </w:rPr>
  </w:style>
  <w:style w:type="character" w:customStyle="1" w:styleId="DocumentMapChar">
    <w:name w:val="Document Map Char"/>
    <w:basedOn w:val="DefaultParagraphFont"/>
    <w:link w:val="DocumentMap"/>
    <w:uiPriority w:val="99"/>
    <w:semiHidden/>
    <w:rsid w:val="001810F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5F"/>
    <w:pPr>
      <w:ind w:left="720"/>
      <w:contextualSpacing/>
    </w:pPr>
  </w:style>
  <w:style w:type="paragraph" w:styleId="Header">
    <w:name w:val="header"/>
    <w:basedOn w:val="Normal"/>
    <w:link w:val="HeaderChar"/>
    <w:uiPriority w:val="99"/>
    <w:unhideWhenUsed/>
    <w:rsid w:val="00D80A5F"/>
    <w:pPr>
      <w:tabs>
        <w:tab w:val="center" w:pos="4320"/>
        <w:tab w:val="right" w:pos="8640"/>
      </w:tabs>
    </w:pPr>
  </w:style>
  <w:style w:type="character" w:customStyle="1" w:styleId="HeaderChar">
    <w:name w:val="Header Char"/>
    <w:basedOn w:val="DefaultParagraphFont"/>
    <w:link w:val="Header"/>
    <w:uiPriority w:val="99"/>
    <w:rsid w:val="00D80A5F"/>
  </w:style>
  <w:style w:type="paragraph" w:styleId="Footer">
    <w:name w:val="footer"/>
    <w:basedOn w:val="Normal"/>
    <w:link w:val="FooterChar"/>
    <w:uiPriority w:val="99"/>
    <w:unhideWhenUsed/>
    <w:rsid w:val="00D80A5F"/>
    <w:pPr>
      <w:tabs>
        <w:tab w:val="center" w:pos="4320"/>
        <w:tab w:val="right" w:pos="8640"/>
      </w:tabs>
    </w:pPr>
  </w:style>
  <w:style w:type="character" w:customStyle="1" w:styleId="FooterChar">
    <w:name w:val="Footer Char"/>
    <w:basedOn w:val="DefaultParagraphFont"/>
    <w:link w:val="Footer"/>
    <w:uiPriority w:val="99"/>
    <w:rsid w:val="00D80A5F"/>
  </w:style>
  <w:style w:type="paragraph" w:styleId="DocumentMap">
    <w:name w:val="Document Map"/>
    <w:basedOn w:val="Normal"/>
    <w:link w:val="DocumentMapChar"/>
    <w:uiPriority w:val="99"/>
    <w:semiHidden/>
    <w:unhideWhenUsed/>
    <w:rsid w:val="001810F5"/>
    <w:rPr>
      <w:rFonts w:ascii="Times New Roman" w:hAnsi="Times New Roman" w:cs="Times New Roman"/>
    </w:rPr>
  </w:style>
  <w:style w:type="character" w:customStyle="1" w:styleId="DocumentMapChar">
    <w:name w:val="Document Map Char"/>
    <w:basedOn w:val="DefaultParagraphFont"/>
    <w:link w:val="DocumentMap"/>
    <w:uiPriority w:val="99"/>
    <w:semiHidden/>
    <w:rsid w:val="001810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9068">
      <w:bodyDiv w:val="1"/>
      <w:marLeft w:val="0"/>
      <w:marRight w:val="0"/>
      <w:marTop w:val="0"/>
      <w:marBottom w:val="0"/>
      <w:divBdr>
        <w:top w:val="none" w:sz="0" w:space="0" w:color="auto"/>
        <w:left w:val="none" w:sz="0" w:space="0" w:color="auto"/>
        <w:bottom w:val="none" w:sz="0" w:space="0" w:color="auto"/>
        <w:right w:val="none" w:sz="0" w:space="0" w:color="auto"/>
      </w:divBdr>
    </w:div>
    <w:div w:id="2053768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Davidson</dc:creator>
  <cp:lastModifiedBy>Windows User</cp:lastModifiedBy>
  <cp:revision>2</cp:revision>
  <dcterms:created xsi:type="dcterms:W3CDTF">2018-02-13T16:50:00Z</dcterms:created>
  <dcterms:modified xsi:type="dcterms:W3CDTF">2018-02-13T16:50:00Z</dcterms:modified>
</cp:coreProperties>
</file>